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BD" w:rsidRPr="007C7E05" w:rsidRDefault="00E458BD" w:rsidP="000821B0">
      <w:pPr>
        <w:spacing w:after="0"/>
        <w:rPr>
          <w:rFonts w:cs="Arial"/>
          <w:b/>
          <w:sz w:val="22"/>
          <w:szCs w:val="22"/>
        </w:rPr>
      </w:pPr>
      <w:bookmarkStart w:id="0" w:name="OLE_LINK1"/>
      <w:bookmarkStart w:id="1" w:name="OLE_LINK2"/>
    </w:p>
    <w:p w:rsidR="000821B0" w:rsidRPr="007C7E05" w:rsidRDefault="006354C1" w:rsidP="000821B0">
      <w:pPr>
        <w:spacing w:after="0"/>
        <w:rPr>
          <w:rFonts w:cs="Arial"/>
          <w:b/>
          <w:sz w:val="28"/>
          <w:szCs w:val="22"/>
        </w:rPr>
      </w:pPr>
      <w:r w:rsidRPr="007C7E05">
        <w:rPr>
          <w:rFonts w:cs="Arial"/>
          <w:b/>
          <w:sz w:val="28"/>
          <w:szCs w:val="22"/>
        </w:rPr>
        <w:t xml:space="preserve">Autodesk </w:t>
      </w:r>
      <w:r w:rsidR="00E13885" w:rsidRPr="007C7E05">
        <w:rPr>
          <w:rFonts w:cs="Arial"/>
          <w:b/>
          <w:sz w:val="28"/>
          <w:szCs w:val="22"/>
        </w:rPr>
        <w:t>Building</w:t>
      </w:r>
      <w:r w:rsidR="00035DFB" w:rsidRPr="007C7E05">
        <w:rPr>
          <w:rFonts w:cs="Arial"/>
          <w:b/>
          <w:sz w:val="28"/>
          <w:szCs w:val="22"/>
        </w:rPr>
        <w:t xml:space="preserve"> Design Suite </w:t>
      </w:r>
      <w:r w:rsidR="00E458BD" w:rsidRPr="007C7E05">
        <w:rPr>
          <w:rFonts w:cs="Arial"/>
          <w:b/>
          <w:sz w:val="28"/>
          <w:szCs w:val="22"/>
        </w:rPr>
        <w:t>201</w:t>
      </w:r>
      <w:r w:rsidR="00B27D2D" w:rsidRPr="007C7E05">
        <w:rPr>
          <w:rFonts w:cs="Arial"/>
          <w:b/>
          <w:sz w:val="28"/>
          <w:szCs w:val="22"/>
        </w:rPr>
        <w:t>4</w:t>
      </w:r>
    </w:p>
    <w:p w:rsidR="00035DFB" w:rsidRPr="007C7E05" w:rsidRDefault="00035DFB" w:rsidP="00B53E3E">
      <w:pPr>
        <w:spacing w:after="0"/>
        <w:rPr>
          <w:rFonts w:cs="Arial"/>
          <w:sz w:val="22"/>
          <w:szCs w:val="22"/>
        </w:rPr>
      </w:pPr>
    </w:p>
    <w:p w:rsidR="00B06E3B" w:rsidRPr="007C7E05" w:rsidRDefault="003C0CE5" w:rsidP="00676C09">
      <w:pPr>
        <w:pStyle w:val="Theme"/>
        <w:rPr>
          <w:rFonts w:cs="Arial"/>
        </w:rPr>
      </w:pPr>
      <w:hyperlink r:id="rId9" w:history="1">
        <w:r w:rsidR="00511F93" w:rsidRPr="007C7E05">
          <w:rPr>
            <w:rStyle w:val="Hyperlink"/>
            <w:rFonts w:cs="Arial"/>
            <w:color w:val="auto"/>
          </w:rPr>
          <w:t>Autodesk</w:t>
        </w:r>
        <w:r w:rsidR="00AB4C11" w:rsidRPr="007C7E05">
          <w:rPr>
            <w:rStyle w:val="Hyperlink"/>
            <w:rFonts w:cs="Arial"/>
            <w:color w:val="auto"/>
          </w:rPr>
          <w:t xml:space="preserve"> </w:t>
        </w:r>
        <w:r w:rsidR="00624B98" w:rsidRPr="007C7E05">
          <w:rPr>
            <w:rStyle w:val="Hyperlink"/>
            <w:rFonts w:cs="Arial"/>
            <w:color w:val="auto"/>
          </w:rPr>
          <w:t xml:space="preserve">Building </w:t>
        </w:r>
        <w:r w:rsidR="00AB4C11" w:rsidRPr="007C7E05">
          <w:rPr>
            <w:rStyle w:val="Hyperlink"/>
            <w:rFonts w:cs="Arial"/>
            <w:color w:val="auto"/>
          </w:rPr>
          <w:t>Design Suite 201</w:t>
        </w:r>
        <w:r w:rsidR="00B27D2D" w:rsidRPr="007C7E05">
          <w:rPr>
            <w:rStyle w:val="Hyperlink"/>
            <w:rFonts w:cs="Arial"/>
            <w:color w:val="auto"/>
          </w:rPr>
          <w:t>4</w:t>
        </w:r>
      </w:hyperlink>
      <w:r w:rsidR="00AB4C11" w:rsidRPr="007C7E05">
        <w:rPr>
          <w:rFonts w:cs="Arial"/>
        </w:rPr>
        <w:t xml:space="preserve"> is a</w:t>
      </w:r>
      <w:r w:rsidR="00C478F8" w:rsidRPr="007C7E05">
        <w:rPr>
          <w:rFonts w:cs="Arial"/>
        </w:rPr>
        <w:t xml:space="preserve"> comprehensive software portfolio that combines </w:t>
      </w:r>
      <w:hyperlink r:id="rId10" w:history="1">
        <w:r w:rsidR="00711271" w:rsidRPr="007C7E05">
          <w:rPr>
            <w:rStyle w:val="Hyperlink"/>
            <w:rFonts w:cs="Arial"/>
            <w:color w:val="auto"/>
          </w:rPr>
          <w:t>Building Information Modeling</w:t>
        </w:r>
      </w:hyperlink>
      <w:r w:rsidR="00711271" w:rsidRPr="007C7E05">
        <w:rPr>
          <w:rFonts w:cs="Arial"/>
        </w:rPr>
        <w:t xml:space="preserve"> (</w:t>
      </w:r>
      <w:r w:rsidR="00C478F8" w:rsidRPr="007C7E05">
        <w:rPr>
          <w:rFonts w:cs="Arial"/>
        </w:rPr>
        <w:t xml:space="preserve">BIM) and CAD tools to help users design, </w:t>
      </w:r>
      <w:r w:rsidR="00117D33" w:rsidRPr="007C7E05">
        <w:rPr>
          <w:rFonts w:cs="Arial"/>
        </w:rPr>
        <w:t>simulate</w:t>
      </w:r>
      <w:r w:rsidR="00CA2BCF">
        <w:rPr>
          <w:rFonts w:cs="Arial"/>
        </w:rPr>
        <w:t>, visualize, and build</w:t>
      </w:r>
      <w:bookmarkStart w:id="2" w:name="_GoBack"/>
      <w:bookmarkEnd w:id="2"/>
      <w:r w:rsidR="00C478F8" w:rsidRPr="007C7E05">
        <w:rPr>
          <w:rFonts w:cs="Arial"/>
        </w:rPr>
        <w:t xml:space="preserve"> better buildings. </w:t>
      </w:r>
      <w:r w:rsidR="00B06E3B" w:rsidRPr="007C7E05">
        <w:rPr>
          <w:rFonts w:cs="Arial"/>
        </w:rPr>
        <w:t>With unique access to the Autodesk portfolio—both desktop and cloud</w:t>
      </w:r>
      <w:r w:rsidR="00117D33" w:rsidRPr="007C7E05">
        <w:rPr>
          <w:rFonts w:cs="Arial"/>
        </w:rPr>
        <w:t xml:space="preserve"> solutions with active subscription</w:t>
      </w:r>
      <w:r w:rsidR="00B06E3B" w:rsidRPr="007C7E05">
        <w:rPr>
          <w:rFonts w:cs="Arial"/>
        </w:rPr>
        <w:t>—</w:t>
      </w:r>
      <w:r w:rsidR="00117D33" w:rsidRPr="007C7E05">
        <w:rPr>
          <w:rFonts w:cs="Arial"/>
        </w:rPr>
        <w:t xml:space="preserve">the depth and breadth of the Autodesk portfolio allows </w:t>
      </w:r>
      <w:r w:rsidR="007D2891">
        <w:rPr>
          <w:rFonts w:cs="Arial"/>
        </w:rPr>
        <w:t>building design</w:t>
      </w:r>
      <w:r w:rsidR="00117D33" w:rsidRPr="007C7E05">
        <w:rPr>
          <w:rFonts w:cs="Arial"/>
        </w:rPr>
        <w:t xml:space="preserve"> and construction professionals to benefit from intelligent model based design. </w:t>
      </w:r>
      <w:r w:rsidR="00C478F8" w:rsidRPr="007C7E05">
        <w:rPr>
          <w:rFonts w:cs="Arial"/>
        </w:rPr>
        <w:t xml:space="preserve"> </w:t>
      </w:r>
      <w:r w:rsidR="005D5C99" w:rsidRPr="007C7E05">
        <w:rPr>
          <w:rFonts w:cs="Arial"/>
        </w:rPr>
        <w:t>Autodesk Building Design Suite 2014 lets architects, engineers and contractors p</w:t>
      </w:r>
      <w:r w:rsidR="00C478F8" w:rsidRPr="007C7E05">
        <w:rPr>
          <w:rFonts w:cs="Arial"/>
        </w:rPr>
        <w:t>roduce compelling visualizations to present ideas more clearly; use integrated analysis to help inform design and construction decisions; create more consistent, high-quality construction documentation; and improve control over project outcomes with valuable insight across the building lifecycle.</w:t>
      </w:r>
    </w:p>
    <w:p w:rsidR="00B06E3B" w:rsidRPr="007C7E05" w:rsidRDefault="00B06E3B" w:rsidP="00676C09">
      <w:pPr>
        <w:pStyle w:val="Theme"/>
        <w:rPr>
          <w:rFonts w:cs="Arial"/>
        </w:rPr>
      </w:pPr>
    </w:p>
    <w:p w:rsidR="000821B0" w:rsidRPr="007C7E05" w:rsidRDefault="00A505D6" w:rsidP="00676C09">
      <w:pPr>
        <w:pStyle w:val="Theme"/>
        <w:rPr>
          <w:rFonts w:cs="Arial"/>
        </w:rPr>
      </w:pPr>
      <w:r w:rsidRPr="007C7E05">
        <w:rPr>
          <w:rFonts w:cs="Arial"/>
        </w:rPr>
        <w:t xml:space="preserve">Three editions of Autodesk </w:t>
      </w:r>
      <w:r w:rsidR="00FB43BA" w:rsidRPr="007C7E05">
        <w:rPr>
          <w:rFonts w:cs="Arial"/>
        </w:rPr>
        <w:t>Building</w:t>
      </w:r>
      <w:r w:rsidRPr="007C7E05">
        <w:rPr>
          <w:rFonts w:cs="Arial"/>
        </w:rPr>
        <w:t xml:space="preserve"> Design Suite 201</w:t>
      </w:r>
      <w:r w:rsidR="00B27D2D" w:rsidRPr="007C7E05">
        <w:rPr>
          <w:rFonts w:cs="Arial"/>
        </w:rPr>
        <w:t>4</w:t>
      </w:r>
      <w:r w:rsidRPr="007C7E05">
        <w:rPr>
          <w:rFonts w:cs="Arial"/>
        </w:rPr>
        <w:t xml:space="preserve"> are available to support </w:t>
      </w:r>
      <w:r w:rsidR="00CC1578" w:rsidRPr="007C7E05">
        <w:rPr>
          <w:rFonts w:cs="Arial"/>
        </w:rPr>
        <w:t xml:space="preserve">design </w:t>
      </w:r>
      <w:r w:rsidR="00C478F8" w:rsidRPr="007C7E05">
        <w:rPr>
          <w:rFonts w:cs="Arial"/>
        </w:rPr>
        <w:t>and construction</w:t>
      </w:r>
      <w:r w:rsidRPr="007C7E05">
        <w:rPr>
          <w:rFonts w:cs="Arial"/>
        </w:rPr>
        <w:t xml:space="preserve"> </w:t>
      </w:r>
      <w:r w:rsidR="00CC1578" w:rsidRPr="007C7E05">
        <w:rPr>
          <w:rFonts w:cs="Arial"/>
        </w:rPr>
        <w:t>professionals</w:t>
      </w:r>
      <w:r w:rsidRPr="007C7E05">
        <w:rPr>
          <w:rFonts w:cs="Arial"/>
        </w:rPr>
        <w:t xml:space="preserve">.  </w:t>
      </w:r>
      <w:r w:rsidR="006C656F" w:rsidRPr="007C7E05">
        <w:rPr>
          <w:rFonts w:cs="Arial"/>
        </w:rPr>
        <w:t xml:space="preserve">Each offers </w:t>
      </w:r>
      <w:r w:rsidR="008B6892" w:rsidRPr="007C7E05">
        <w:rPr>
          <w:rFonts w:cs="Arial"/>
        </w:rPr>
        <w:t xml:space="preserve">a </w:t>
      </w:r>
      <w:r w:rsidR="00562D4F" w:rsidRPr="007C7E05">
        <w:rPr>
          <w:rFonts w:cs="Arial"/>
        </w:rPr>
        <w:t xml:space="preserve">convenient </w:t>
      </w:r>
      <w:r w:rsidR="00562D4F" w:rsidRPr="007C7E05">
        <w:rPr>
          <w:rFonts w:eastAsia="Calibri" w:cs="Arial"/>
        </w:rPr>
        <w:t>package that</w:t>
      </w:r>
      <w:r w:rsidR="00562D4F" w:rsidRPr="007C7E05">
        <w:rPr>
          <w:rFonts w:cs="Arial"/>
        </w:rPr>
        <w:t xml:space="preserve"> </w:t>
      </w:r>
      <w:r w:rsidR="00727E31" w:rsidRPr="007C7E05">
        <w:rPr>
          <w:rFonts w:cs="Arial"/>
        </w:rPr>
        <w:t>can help</w:t>
      </w:r>
      <w:r w:rsidR="00B0115B" w:rsidRPr="007C7E05">
        <w:rPr>
          <w:rFonts w:cs="Arial"/>
        </w:rPr>
        <w:t xml:space="preserve"> users do more, achieve better results faster, and collaborate more effectively</w:t>
      </w:r>
      <w:r w:rsidR="005173E0" w:rsidRPr="007C7E05">
        <w:rPr>
          <w:rFonts w:cs="Arial"/>
        </w:rPr>
        <w:t>.</w:t>
      </w:r>
      <w:r w:rsidR="00B0115B" w:rsidRPr="007C7E05">
        <w:rPr>
          <w:rFonts w:cs="Arial"/>
        </w:rPr>
        <w:t xml:space="preserve"> </w:t>
      </w:r>
      <w:r w:rsidR="00562D4F" w:rsidRPr="007C7E05">
        <w:rPr>
          <w:rFonts w:cs="Arial"/>
        </w:rPr>
        <w:t xml:space="preserve"> </w:t>
      </w:r>
    </w:p>
    <w:p w:rsidR="00676C09" w:rsidRPr="00652331" w:rsidRDefault="00676C09" w:rsidP="00676C09">
      <w:pPr>
        <w:pStyle w:val="Theme"/>
        <w:rPr>
          <w:rFonts w:cs="Arial"/>
          <w:sz w:val="22"/>
          <w:szCs w:val="22"/>
        </w:rPr>
      </w:pPr>
    </w:p>
    <w:p w:rsidR="00774785" w:rsidRPr="00652331" w:rsidRDefault="00297340" w:rsidP="00774785">
      <w:pPr>
        <w:rPr>
          <w:rFonts w:cs="Arial"/>
        </w:rPr>
      </w:pPr>
      <w:r w:rsidRPr="007C7E05">
        <w:rPr>
          <w:rFonts w:cs="Arial"/>
          <w:b/>
        </w:rPr>
        <w:t xml:space="preserve">Autodesk </w:t>
      </w:r>
      <w:r w:rsidR="004078A0" w:rsidRPr="007C7E05">
        <w:rPr>
          <w:rFonts w:cs="Arial"/>
          <w:b/>
        </w:rPr>
        <w:t xml:space="preserve">Building </w:t>
      </w:r>
      <w:r w:rsidR="00926B03" w:rsidRPr="007C7E05">
        <w:rPr>
          <w:rFonts w:cs="Arial"/>
          <w:b/>
        </w:rPr>
        <w:t>Design Suite</w:t>
      </w:r>
      <w:r w:rsidR="00E458BD" w:rsidRPr="007C7E05">
        <w:rPr>
          <w:rFonts w:cs="Arial"/>
          <w:b/>
        </w:rPr>
        <w:t xml:space="preserve"> Standard</w:t>
      </w:r>
      <w:r w:rsidR="00926B03" w:rsidRPr="007C7E05">
        <w:rPr>
          <w:rFonts w:cs="Arial"/>
          <w:b/>
        </w:rPr>
        <w:t xml:space="preserve"> 201</w:t>
      </w:r>
      <w:r w:rsidR="00B27D2D" w:rsidRPr="00652331">
        <w:rPr>
          <w:rFonts w:cs="Arial"/>
          <w:b/>
        </w:rPr>
        <w:t>4</w:t>
      </w:r>
      <w:r w:rsidR="00926B03" w:rsidRPr="00652331">
        <w:rPr>
          <w:rFonts w:cs="Arial"/>
          <w:b/>
        </w:rPr>
        <w:t xml:space="preserve"> </w:t>
      </w:r>
      <w:r w:rsidR="000D0F93" w:rsidRPr="00652331">
        <w:rPr>
          <w:rFonts w:cs="Arial"/>
        </w:rPr>
        <w:t>–</w:t>
      </w:r>
      <w:r w:rsidR="00A505D6" w:rsidRPr="00652331">
        <w:rPr>
          <w:rFonts w:cs="Arial"/>
        </w:rPr>
        <w:t xml:space="preserve"> </w:t>
      </w:r>
      <w:r w:rsidR="006C4F11" w:rsidRPr="00652331">
        <w:rPr>
          <w:rFonts w:cs="Arial"/>
        </w:rPr>
        <w:t>is for building designers, drafters and detailers who need a foundational set of tools to efficiently design, document, and share drawings in the DWG file format</w:t>
      </w:r>
      <w:r w:rsidR="00B0115B" w:rsidRPr="00652331">
        <w:rPr>
          <w:rFonts w:cs="Arial"/>
        </w:rPr>
        <w:t>.</w:t>
      </w:r>
      <w:r w:rsidR="0072609C" w:rsidRPr="00652331">
        <w:rPr>
          <w:rFonts w:cs="Arial"/>
        </w:rPr>
        <w:t xml:space="preserve"> </w:t>
      </w:r>
      <w:r w:rsidR="003032CA" w:rsidRPr="00652331">
        <w:rPr>
          <w:rFonts w:cs="Arial"/>
        </w:rPr>
        <w:t xml:space="preserve">The Standard edition includes: </w:t>
      </w:r>
      <w:hyperlink r:id="rId11" w:history="1">
        <w:r w:rsidR="003032CA" w:rsidRPr="00652331">
          <w:rPr>
            <w:rStyle w:val="Hyperlink"/>
            <w:rFonts w:cs="Arial"/>
            <w:color w:val="auto"/>
          </w:rPr>
          <w:t>Autodesk AutoCAD 2014</w:t>
        </w:r>
      </w:hyperlink>
      <w:r w:rsidR="003032CA" w:rsidRPr="00652331">
        <w:rPr>
          <w:rFonts w:cs="Arial"/>
        </w:rPr>
        <w:t xml:space="preserve">, </w:t>
      </w:r>
      <w:hyperlink r:id="rId12" w:history="1">
        <w:r w:rsidR="003032CA" w:rsidRPr="00652331">
          <w:rPr>
            <w:rStyle w:val="Hyperlink"/>
            <w:rFonts w:cs="Arial"/>
            <w:color w:val="auto"/>
          </w:rPr>
          <w:t>Autodesk AutoCAD Architecture</w:t>
        </w:r>
      </w:hyperlink>
      <w:r w:rsidR="003032CA" w:rsidRPr="00652331">
        <w:rPr>
          <w:rFonts w:cs="Arial"/>
        </w:rPr>
        <w:t xml:space="preserve">, </w:t>
      </w:r>
      <w:hyperlink r:id="rId13" w:history="1">
        <w:r w:rsidR="003032CA" w:rsidRPr="00652331">
          <w:rPr>
            <w:rStyle w:val="Hyperlink"/>
            <w:rFonts w:cs="Arial"/>
            <w:color w:val="auto"/>
          </w:rPr>
          <w:t>Autodesk AutoCAD MEP</w:t>
        </w:r>
      </w:hyperlink>
      <w:r w:rsidR="003032CA" w:rsidRPr="00652331">
        <w:rPr>
          <w:rFonts w:cs="Arial"/>
        </w:rPr>
        <w:t xml:space="preserve">,  </w:t>
      </w:r>
      <w:hyperlink r:id="rId14" w:history="1">
        <w:r w:rsidR="003032CA" w:rsidRPr="00652331">
          <w:rPr>
            <w:rStyle w:val="Hyperlink"/>
            <w:rFonts w:cs="Arial"/>
            <w:color w:val="auto"/>
          </w:rPr>
          <w:t>Autodesk AutoCAD Structural Detailing</w:t>
        </w:r>
      </w:hyperlink>
      <w:r w:rsidR="003032CA" w:rsidRPr="00652331">
        <w:rPr>
          <w:rFonts w:cs="Arial"/>
        </w:rPr>
        <w:t xml:space="preserve">, Autodesk Showcase, Autodesk Sketchbook Designer, and new products to the standard edition are </w:t>
      </w:r>
      <w:hyperlink r:id="rId15" w:history="1">
        <w:r w:rsidR="003032CA" w:rsidRPr="007D2891">
          <w:rPr>
            <w:rStyle w:val="Hyperlink"/>
            <w:rFonts w:cs="Arial"/>
          </w:rPr>
          <w:t>Autodesk AutoCAD Raster Design</w:t>
        </w:r>
      </w:hyperlink>
      <w:r w:rsidR="003032CA" w:rsidRPr="00652331">
        <w:rPr>
          <w:rFonts w:cs="Arial"/>
        </w:rPr>
        <w:t xml:space="preserve"> and </w:t>
      </w:r>
      <w:hyperlink r:id="rId16" w:history="1">
        <w:r w:rsidR="003032CA" w:rsidRPr="007D2891">
          <w:rPr>
            <w:rStyle w:val="Hyperlink"/>
            <w:rFonts w:cs="Arial"/>
          </w:rPr>
          <w:t>Autodesk ReCap 2014</w:t>
        </w:r>
      </w:hyperlink>
      <w:r w:rsidR="003032CA" w:rsidRPr="00652331">
        <w:rPr>
          <w:rFonts w:cs="Arial"/>
        </w:rPr>
        <w:t xml:space="preserve">. </w:t>
      </w:r>
      <w:hyperlink r:id="rId17" w:history="1">
        <w:r w:rsidR="00F83682" w:rsidRPr="00652331">
          <w:rPr>
            <w:rStyle w:val="Hyperlink"/>
            <w:rFonts w:cs="Arial"/>
            <w:color w:val="auto"/>
          </w:rPr>
          <w:t>Autodesk 360</w:t>
        </w:r>
      </w:hyperlink>
      <w:r w:rsidR="00F83682" w:rsidRPr="00652331">
        <w:rPr>
          <w:rFonts w:cs="Arial"/>
        </w:rPr>
        <w:t xml:space="preserve"> </w:t>
      </w:r>
      <w:r w:rsidR="00870504" w:rsidRPr="00652331">
        <w:rPr>
          <w:rFonts w:cs="Arial"/>
        </w:rPr>
        <w:t xml:space="preserve">cloud services, including </w:t>
      </w:r>
      <w:r w:rsidR="00F02CA4" w:rsidRPr="00652331">
        <w:rPr>
          <w:rFonts w:cs="Arial"/>
        </w:rPr>
        <w:t>Rendering</w:t>
      </w:r>
      <w:r w:rsidR="00117D33" w:rsidRPr="00652331">
        <w:rPr>
          <w:rFonts w:cs="Arial"/>
        </w:rPr>
        <w:t xml:space="preserve"> and</w:t>
      </w:r>
      <w:r w:rsidR="00F02CA4" w:rsidRPr="00652331">
        <w:rPr>
          <w:rFonts w:cs="Arial"/>
        </w:rPr>
        <w:t xml:space="preserve"> Autodesk Green Building Studio</w:t>
      </w:r>
      <w:r w:rsidR="00D0371A" w:rsidRPr="00652331">
        <w:rPr>
          <w:rFonts w:cs="Arial"/>
        </w:rPr>
        <w:t>,</w:t>
      </w:r>
      <w:r w:rsidR="00F02CA4" w:rsidRPr="00652331">
        <w:rPr>
          <w:rFonts w:cs="Arial"/>
        </w:rPr>
        <w:t xml:space="preserve"> </w:t>
      </w:r>
      <w:r w:rsidR="00870504" w:rsidRPr="00652331">
        <w:rPr>
          <w:rFonts w:cs="Arial"/>
        </w:rPr>
        <w:t>are available to users who purchase an Autodesk Subscription.</w:t>
      </w:r>
    </w:p>
    <w:p w:rsidR="00335B9C" w:rsidRPr="00652331" w:rsidRDefault="00297340" w:rsidP="00F02CA4">
      <w:pPr>
        <w:rPr>
          <w:rFonts w:cs="Arial"/>
        </w:rPr>
      </w:pPr>
      <w:r w:rsidRPr="00652331">
        <w:rPr>
          <w:rFonts w:cs="Arial"/>
          <w:b/>
        </w:rPr>
        <w:t xml:space="preserve">Autodesk </w:t>
      </w:r>
      <w:r w:rsidR="004078A0" w:rsidRPr="00652331">
        <w:rPr>
          <w:rFonts w:cs="Arial"/>
          <w:b/>
        </w:rPr>
        <w:t>Building</w:t>
      </w:r>
      <w:r w:rsidR="00060844" w:rsidRPr="00652331">
        <w:rPr>
          <w:rFonts w:cs="Arial"/>
          <w:b/>
        </w:rPr>
        <w:t xml:space="preserve"> Design Suite Premium 201</w:t>
      </w:r>
      <w:r w:rsidR="00B27D2D" w:rsidRPr="00652331">
        <w:rPr>
          <w:rFonts w:cs="Arial"/>
          <w:b/>
        </w:rPr>
        <w:t>4</w:t>
      </w:r>
      <w:r w:rsidR="00060844" w:rsidRPr="00652331">
        <w:rPr>
          <w:rFonts w:cs="Arial"/>
          <w:b/>
        </w:rPr>
        <w:t xml:space="preserve"> </w:t>
      </w:r>
      <w:r w:rsidR="000D0F93" w:rsidRPr="00652331">
        <w:rPr>
          <w:rFonts w:cs="Arial"/>
        </w:rPr>
        <w:t>–</w:t>
      </w:r>
      <w:r w:rsidR="00BF2B3C" w:rsidRPr="00652331">
        <w:rPr>
          <w:rFonts w:cs="Arial"/>
        </w:rPr>
        <w:t xml:space="preserve"> is for architects, </w:t>
      </w:r>
      <w:r w:rsidR="005D5C99" w:rsidRPr="00652331">
        <w:rPr>
          <w:rFonts w:cs="Arial"/>
        </w:rPr>
        <w:t xml:space="preserve">MEP and structural </w:t>
      </w:r>
      <w:r w:rsidR="00BF2B3C" w:rsidRPr="00652331">
        <w:rPr>
          <w:rFonts w:cs="Arial"/>
        </w:rPr>
        <w:t>engineers, and construction professionals who need an optimized set of tools for building design and construction.</w:t>
      </w:r>
      <w:r w:rsidR="00967DE5" w:rsidRPr="00652331">
        <w:rPr>
          <w:rFonts w:cs="Arial"/>
        </w:rPr>
        <w:t xml:space="preserve"> </w:t>
      </w:r>
      <w:r w:rsidR="0072609C" w:rsidRPr="00652331">
        <w:rPr>
          <w:rFonts w:cs="Arial"/>
        </w:rPr>
        <w:t xml:space="preserve">The Premium edition </w:t>
      </w:r>
      <w:r w:rsidR="00335B9C" w:rsidRPr="00652331">
        <w:rPr>
          <w:rFonts w:cs="Arial"/>
        </w:rPr>
        <w:t>includes</w:t>
      </w:r>
      <w:r w:rsidR="00640427" w:rsidRPr="00652331">
        <w:rPr>
          <w:rFonts w:cs="Arial"/>
        </w:rPr>
        <w:t xml:space="preserve"> all of the products</w:t>
      </w:r>
      <w:r w:rsidR="009A6A2E" w:rsidRPr="00652331">
        <w:rPr>
          <w:rFonts w:cs="Arial"/>
        </w:rPr>
        <w:t xml:space="preserve"> </w:t>
      </w:r>
      <w:r w:rsidR="00640427" w:rsidRPr="00652331">
        <w:rPr>
          <w:rFonts w:cs="Arial"/>
        </w:rPr>
        <w:t>in the Standard edition and adds</w:t>
      </w:r>
      <w:r w:rsidR="00335B9C" w:rsidRPr="00652331">
        <w:rPr>
          <w:rFonts w:cs="Arial"/>
        </w:rPr>
        <w:t>:</w:t>
      </w:r>
      <w:r w:rsidR="00815FA4" w:rsidRPr="00652331">
        <w:rPr>
          <w:rFonts w:cs="Arial"/>
        </w:rPr>
        <w:t xml:space="preserve"> </w:t>
      </w:r>
      <w:hyperlink r:id="rId18" w:history="1">
        <w:r w:rsidR="00BF2B3C" w:rsidRPr="00652331">
          <w:rPr>
            <w:rStyle w:val="Hyperlink"/>
            <w:rFonts w:cs="Arial"/>
            <w:color w:val="auto"/>
          </w:rPr>
          <w:t>Autodesk Revit 2014</w:t>
        </w:r>
      </w:hyperlink>
      <w:r w:rsidR="00BF2B3C" w:rsidRPr="00652331">
        <w:rPr>
          <w:rFonts w:cs="Arial"/>
        </w:rPr>
        <w:t xml:space="preserve">, </w:t>
      </w:r>
      <w:hyperlink r:id="rId19" w:history="1">
        <w:r w:rsidR="00815FA4" w:rsidRPr="00652331">
          <w:rPr>
            <w:rStyle w:val="Hyperlink"/>
            <w:rFonts w:cs="Arial"/>
            <w:color w:val="auto"/>
          </w:rPr>
          <w:t>Autodesk 3ds Max Design 2014</w:t>
        </w:r>
      </w:hyperlink>
      <w:r w:rsidR="00815FA4" w:rsidRPr="00652331">
        <w:rPr>
          <w:rFonts w:cs="Arial"/>
        </w:rPr>
        <w:t>,</w:t>
      </w:r>
      <w:r w:rsidR="00BF2B3C" w:rsidRPr="00652331">
        <w:t xml:space="preserve"> </w:t>
      </w:r>
      <w:r w:rsidR="00BF2B3C" w:rsidRPr="00652331">
        <w:rPr>
          <w:rFonts w:cs="Arial"/>
        </w:rPr>
        <w:t xml:space="preserve">and </w:t>
      </w:r>
      <w:hyperlink r:id="rId20" w:history="1">
        <w:r w:rsidR="00BF2B3C" w:rsidRPr="00652331">
          <w:rPr>
            <w:rStyle w:val="Hyperlink"/>
            <w:rFonts w:cs="Arial"/>
            <w:color w:val="auto"/>
          </w:rPr>
          <w:t>Autodesk Navisworks Simulate</w:t>
        </w:r>
      </w:hyperlink>
      <w:r w:rsidR="00BF2B3C" w:rsidRPr="00652331">
        <w:t>.</w:t>
      </w:r>
      <w:r w:rsidR="00967DE5" w:rsidRPr="00652331">
        <w:rPr>
          <w:rFonts w:cs="Arial"/>
        </w:rPr>
        <w:t xml:space="preserve">  </w:t>
      </w:r>
      <w:r w:rsidR="00815FA4" w:rsidRPr="00652331">
        <w:rPr>
          <w:rFonts w:cs="Arial"/>
        </w:rPr>
        <w:t xml:space="preserve">Additional Autodesk 360 cloud services, including </w:t>
      </w:r>
      <w:r w:rsidR="00F02CA4" w:rsidRPr="00652331">
        <w:rPr>
          <w:rFonts w:eastAsia="Calibri" w:cs="Arial"/>
        </w:rPr>
        <w:t>Structural Analysis for Autodesk Revit</w:t>
      </w:r>
      <w:r w:rsidR="005D5C99" w:rsidRPr="00652331">
        <w:rPr>
          <w:rFonts w:eastAsia="Calibri" w:cs="Arial"/>
        </w:rPr>
        <w:t xml:space="preserve"> and Energy Analysis for Autodesk Revit</w:t>
      </w:r>
      <w:r w:rsidR="00D0371A" w:rsidRPr="00652331">
        <w:rPr>
          <w:rFonts w:eastAsia="Calibri" w:cs="Arial"/>
        </w:rPr>
        <w:t xml:space="preserve">, </w:t>
      </w:r>
      <w:r w:rsidR="00815FA4" w:rsidRPr="00652331">
        <w:rPr>
          <w:rFonts w:cs="Arial"/>
        </w:rPr>
        <w:t>are available to users who purchase an Autodesk Subscription.</w:t>
      </w:r>
    </w:p>
    <w:p w:rsidR="0027724B" w:rsidRPr="00652331" w:rsidRDefault="00297340" w:rsidP="00F45A4F">
      <w:r w:rsidRPr="00652331">
        <w:rPr>
          <w:rFonts w:cs="Arial"/>
          <w:b/>
        </w:rPr>
        <w:t xml:space="preserve">Autodesk </w:t>
      </w:r>
      <w:r w:rsidR="004078A0" w:rsidRPr="00652331">
        <w:rPr>
          <w:rFonts w:cs="Arial"/>
          <w:b/>
        </w:rPr>
        <w:t>Building</w:t>
      </w:r>
      <w:r w:rsidR="00060844" w:rsidRPr="00652331">
        <w:rPr>
          <w:rFonts w:cs="Arial"/>
          <w:b/>
        </w:rPr>
        <w:t xml:space="preserve"> Design Suite </w:t>
      </w:r>
      <w:r w:rsidR="00B82342" w:rsidRPr="00652331">
        <w:rPr>
          <w:rFonts w:cs="Arial"/>
          <w:b/>
        </w:rPr>
        <w:t>Ultimate</w:t>
      </w:r>
      <w:r w:rsidR="00197F7E" w:rsidRPr="00652331">
        <w:rPr>
          <w:rFonts w:cs="Arial"/>
          <w:b/>
        </w:rPr>
        <w:t xml:space="preserve"> 201</w:t>
      </w:r>
      <w:r w:rsidR="00B27D2D" w:rsidRPr="00652331">
        <w:rPr>
          <w:rFonts w:cs="Arial"/>
          <w:b/>
        </w:rPr>
        <w:t>4</w:t>
      </w:r>
      <w:r w:rsidR="00060844" w:rsidRPr="00652331">
        <w:rPr>
          <w:rFonts w:cs="Arial"/>
          <w:b/>
        </w:rPr>
        <w:t xml:space="preserve"> </w:t>
      </w:r>
      <w:r w:rsidR="00B82342" w:rsidRPr="00652331">
        <w:rPr>
          <w:rFonts w:cs="Arial"/>
        </w:rPr>
        <w:t>–</w:t>
      </w:r>
      <w:r w:rsidR="00967DE5" w:rsidRPr="00652331">
        <w:rPr>
          <w:rFonts w:cs="Arial"/>
        </w:rPr>
        <w:t xml:space="preserve"> is for architecture, engineering and construction professionals who need the power of BIM and an advanced set of tools for design and construction</w:t>
      </w:r>
      <w:r w:rsidR="000308D3" w:rsidRPr="00652331">
        <w:rPr>
          <w:rFonts w:cs="Arial"/>
        </w:rPr>
        <w:t xml:space="preserve">. </w:t>
      </w:r>
      <w:r w:rsidR="0072609C" w:rsidRPr="00652331">
        <w:rPr>
          <w:rFonts w:cs="Arial"/>
        </w:rPr>
        <w:t xml:space="preserve">The Ultimate edition </w:t>
      </w:r>
      <w:r w:rsidR="00562562" w:rsidRPr="00652331">
        <w:rPr>
          <w:rFonts w:cs="Arial"/>
        </w:rPr>
        <w:t>includes</w:t>
      </w:r>
      <w:r w:rsidR="00A424EC" w:rsidRPr="00652331">
        <w:rPr>
          <w:rFonts w:cs="Arial"/>
        </w:rPr>
        <w:t xml:space="preserve"> all of the products in the Premium edition and adds</w:t>
      </w:r>
      <w:r w:rsidR="00562562" w:rsidRPr="00652331">
        <w:rPr>
          <w:rFonts w:cs="Arial"/>
        </w:rPr>
        <w:t>:</w:t>
      </w:r>
      <w:r w:rsidR="00AE781E" w:rsidRPr="00652331">
        <w:t xml:space="preserve"> </w:t>
      </w:r>
      <w:hyperlink r:id="rId21" w:history="1">
        <w:r w:rsidR="00967DE5" w:rsidRPr="00652331">
          <w:rPr>
            <w:rStyle w:val="Hyperlink"/>
            <w:rFonts w:cs="Arial"/>
            <w:color w:val="auto"/>
          </w:rPr>
          <w:t>Autodesk Navisworks M</w:t>
        </w:r>
        <w:r w:rsidR="00967DE5" w:rsidRPr="00652331">
          <w:rPr>
            <w:rStyle w:val="Hyperlink"/>
            <w:rFonts w:cs="Arial"/>
            <w:color w:val="auto"/>
          </w:rPr>
          <w:t>anage</w:t>
        </w:r>
      </w:hyperlink>
      <w:r w:rsidR="00271B5E">
        <w:rPr>
          <w:rStyle w:val="Hyperlink"/>
          <w:rFonts w:cs="Arial"/>
          <w:color w:val="auto"/>
        </w:rPr>
        <w:t xml:space="preserve">, </w:t>
      </w:r>
      <w:r w:rsidR="00967DE5" w:rsidRPr="00652331">
        <w:rPr>
          <w:rStyle w:val="Hyperlink"/>
          <w:rFonts w:cs="Arial"/>
          <w:color w:val="auto"/>
        </w:rPr>
        <w:t xml:space="preserve"> </w:t>
      </w:r>
      <w:hyperlink r:id="rId22" w:history="1">
        <w:r w:rsidR="00AE781E" w:rsidRPr="00652331">
          <w:rPr>
            <w:rStyle w:val="Hyperlink"/>
            <w:rFonts w:cs="Arial"/>
            <w:color w:val="auto"/>
          </w:rPr>
          <w:t>Autodesk Robot Structural Analysis Pro</w:t>
        </w:r>
        <w:r w:rsidR="00967DE5" w:rsidRPr="00652331">
          <w:rPr>
            <w:rStyle w:val="Hyperlink"/>
            <w:rFonts w:cs="Arial"/>
            <w:color w:val="auto"/>
          </w:rPr>
          <w:t>fessional</w:t>
        </w:r>
        <w:r w:rsidR="00711271" w:rsidRPr="00652331">
          <w:rPr>
            <w:rStyle w:val="Hyperlink"/>
            <w:rFonts w:cs="Arial"/>
            <w:color w:val="auto"/>
          </w:rPr>
          <w:t>,</w:t>
        </w:r>
        <w:r w:rsidR="00AE781E" w:rsidRPr="00652331">
          <w:rPr>
            <w:rStyle w:val="Hyperlink"/>
            <w:rFonts w:cs="Arial"/>
            <w:color w:val="auto"/>
          </w:rPr>
          <w:t xml:space="preserve"> </w:t>
        </w:r>
      </w:hyperlink>
      <w:r w:rsidR="00AE781E" w:rsidRPr="00652331">
        <w:rPr>
          <w:rFonts w:cs="Arial"/>
        </w:rPr>
        <w:t xml:space="preserve"> </w:t>
      </w:r>
      <w:hyperlink r:id="rId23" w:history="1">
        <w:r w:rsidR="00BF2B3C" w:rsidRPr="007057BD">
          <w:rPr>
            <w:rStyle w:val="Hyperlink"/>
            <w:rFonts w:cs="Arial"/>
          </w:rPr>
          <w:t>Autode</w:t>
        </w:r>
        <w:r w:rsidR="00BF2B3C" w:rsidRPr="007057BD">
          <w:rPr>
            <w:rStyle w:val="Hyperlink"/>
            <w:rFonts w:cs="Arial"/>
          </w:rPr>
          <w:t xml:space="preserve">sk InfraWorks </w:t>
        </w:r>
      </w:hyperlink>
      <w:r w:rsidR="00BF2B3C" w:rsidRPr="00652331">
        <w:rPr>
          <w:rFonts w:cs="Arial"/>
        </w:rPr>
        <w:t xml:space="preserve"> (formerly Autodesk </w:t>
      </w:r>
      <w:r w:rsidR="00156195" w:rsidRPr="00652331">
        <w:rPr>
          <w:rFonts w:cs="Arial"/>
        </w:rPr>
        <w:t xml:space="preserve">Infrastructure </w:t>
      </w:r>
      <w:r w:rsidR="00BF2B3C" w:rsidRPr="00652331">
        <w:rPr>
          <w:rFonts w:cs="Arial"/>
        </w:rPr>
        <w:t>Modeler)</w:t>
      </w:r>
      <w:r w:rsidR="00967DE5" w:rsidRPr="00652331">
        <w:rPr>
          <w:rFonts w:cs="Arial"/>
        </w:rPr>
        <w:t xml:space="preserve">, and </w:t>
      </w:r>
      <w:hyperlink r:id="rId24" w:history="1">
        <w:r w:rsidR="00967DE5" w:rsidRPr="00652331">
          <w:rPr>
            <w:rStyle w:val="Hyperlink"/>
            <w:rFonts w:cs="Arial"/>
            <w:color w:val="auto"/>
          </w:rPr>
          <w:t>Autodesk Inventor</w:t>
        </w:r>
      </w:hyperlink>
      <w:r w:rsidR="00D0371A" w:rsidRPr="00652331">
        <w:rPr>
          <w:rStyle w:val="Hyperlink"/>
          <w:rFonts w:cs="Arial"/>
          <w:color w:val="auto"/>
        </w:rPr>
        <w:t>.</w:t>
      </w:r>
      <w:r w:rsidR="00D0371A" w:rsidRPr="00652331">
        <w:rPr>
          <w:rFonts w:cs="Arial"/>
        </w:rPr>
        <w:t xml:space="preserve">  A</w:t>
      </w:r>
      <w:r w:rsidR="0027724B" w:rsidRPr="00652331">
        <w:rPr>
          <w:rFonts w:cs="Arial"/>
        </w:rPr>
        <w:t xml:space="preserve">dditional Autodesk 360 cloud services, including </w:t>
      </w:r>
      <w:r w:rsidR="00F45A4F" w:rsidRPr="00652331">
        <w:rPr>
          <w:rFonts w:cs="Arial"/>
        </w:rPr>
        <w:t>Optimization for Autodesk Inventor</w:t>
      </w:r>
      <w:r w:rsidR="00D0371A" w:rsidRPr="00652331">
        <w:rPr>
          <w:rFonts w:cs="Arial"/>
        </w:rPr>
        <w:t xml:space="preserve"> and</w:t>
      </w:r>
      <w:r w:rsidR="00F45A4F" w:rsidRPr="00652331">
        <w:rPr>
          <w:rFonts w:cs="Arial"/>
        </w:rPr>
        <w:t xml:space="preserve"> Autodesk InfraWorks 360</w:t>
      </w:r>
      <w:r w:rsidR="00D0371A" w:rsidRPr="00652331">
        <w:rPr>
          <w:rFonts w:cs="Arial"/>
        </w:rPr>
        <w:t>,</w:t>
      </w:r>
      <w:r w:rsidR="00F45A4F" w:rsidRPr="00652331">
        <w:t xml:space="preserve"> </w:t>
      </w:r>
      <w:r w:rsidR="0027724B" w:rsidRPr="00652331">
        <w:t>are available to users who purchase an Autodesk Subscription.</w:t>
      </w:r>
    </w:p>
    <w:p w:rsidR="00562562" w:rsidRPr="00652331" w:rsidRDefault="00562562" w:rsidP="0027724B">
      <w:pPr>
        <w:pStyle w:val="ListParagraph"/>
        <w:ind w:left="360"/>
        <w:rPr>
          <w:rFonts w:ascii="Arial" w:hAnsi="Arial" w:cs="Arial"/>
          <w:color w:val="auto"/>
          <w:sz w:val="20"/>
          <w:szCs w:val="20"/>
        </w:rPr>
      </w:pPr>
    </w:p>
    <w:bookmarkEnd w:id="0"/>
    <w:bookmarkEnd w:id="1"/>
    <w:p w:rsidR="00441CE1" w:rsidRPr="00652331" w:rsidRDefault="00441CE1" w:rsidP="00EA2C89">
      <w:pPr>
        <w:pStyle w:val="CommentText"/>
        <w:spacing w:after="0"/>
        <w:ind w:left="360"/>
        <w:rPr>
          <w:rFonts w:cs="Arial"/>
          <w:b/>
        </w:rPr>
      </w:pPr>
    </w:p>
    <w:p w:rsidR="00201190" w:rsidRPr="00652331" w:rsidRDefault="00201190" w:rsidP="00201190">
      <w:pPr>
        <w:pStyle w:val="ListParagraph"/>
        <w:ind w:left="0"/>
        <w:rPr>
          <w:rFonts w:ascii="Arial" w:hAnsi="Arial" w:cs="Arial"/>
          <w:b/>
          <w:color w:val="auto"/>
          <w:sz w:val="20"/>
          <w:szCs w:val="20"/>
        </w:rPr>
      </w:pPr>
      <w:r w:rsidRPr="00652331">
        <w:rPr>
          <w:rFonts w:ascii="Arial" w:hAnsi="Arial" w:cs="Arial"/>
          <w:b/>
          <w:color w:val="auto"/>
          <w:sz w:val="20"/>
          <w:szCs w:val="20"/>
        </w:rPr>
        <w:t>New</w:t>
      </w:r>
      <w:r w:rsidR="00DD7DEF" w:rsidRPr="00652331">
        <w:rPr>
          <w:rFonts w:ascii="Arial" w:hAnsi="Arial" w:cs="Arial"/>
          <w:b/>
          <w:color w:val="auto"/>
          <w:sz w:val="20"/>
          <w:szCs w:val="20"/>
        </w:rPr>
        <w:t xml:space="preserve"> Additions to the Building</w:t>
      </w:r>
      <w:r w:rsidRPr="00652331">
        <w:rPr>
          <w:rFonts w:ascii="Arial" w:hAnsi="Arial" w:cs="Arial"/>
          <w:b/>
          <w:color w:val="auto"/>
          <w:sz w:val="20"/>
          <w:szCs w:val="20"/>
        </w:rPr>
        <w:t xml:space="preserve"> Design Suite editions</w:t>
      </w:r>
    </w:p>
    <w:p w:rsidR="00201190" w:rsidRPr="00652331" w:rsidRDefault="00201190" w:rsidP="00CF2FF6">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 xml:space="preserve">Autodesk ReCap – </w:t>
      </w:r>
      <w:r w:rsidR="000C4BEF" w:rsidRPr="00652331">
        <w:rPr>
          <w:rFonts w:ascii="Arial" w:hAnsi="Arial" w:cs="Arial"/>
          <w:color w:val="auto"/>
          <w:sz w:val="20"/>
          <w:szCs w:val="20"/>
        </w:rPr>
        <w:t>Autodesk ReCap allows architects, engineers and contractors to create intelligent 3D data from laser scans and captured photos. Rather than beginning with a blank sheet, Autodesk ReCap now enables any designer, architect</w:t>
      </w:r>
      <w:r w:rsidR="00CC1578" w:rsidRPr="00652331">
        <w:rPr>
          <w:rFonts w:ascii="Arial" w:hAnsi="Arial" w:cs="Arial"/>
          <w:color w:val="auto"/>
          <w:sz w:val="20"/>
          <w:szCs w:val="20"/>
        </w:rPr>
        <w:t xml:space="preserve">, </w:t>
      </w:r>
      <w:r w:rsidR="000C4BEF" w:rsidRPr="00652331">
        <w:rPr>
          <w:rFonts w:ascii="Arial" w:hAnsi="Arial" w:cs="Arial"/>
          <w:color w:val="auto"/>
          <w:sz w:val="20"/>
          <w:szCs w:val="20"/>
        </w:rPr>
        <w:t xml:space="preserve">engineer </w:t>
      </w:r>
      <w:r w:rsidR="00CC1578" w:rsidRPr="00652331">
        <w:rPr>
          <w:rFonts w:ascii="Arial" w:hAnsi="Arial" w:cs="Arial"/>
          <w:color w:val="auto"/>
          <w:sz w:val="20"/>
          <w:szCs w:val="20"/>
        </w:rPr>
        <w:t xml:space="preserve">or contractor </w:t>
      </w:r>
      <w:r w:rsidR="000C4BEF" w:rsidRPr="00652331">
        <w:rPr>
          <w:rFonts w:ascii="Arial" w:hAnsi="Arial" w:cs="Arial"/>
          <w:color w:val="auto"/>
          <w:sz w:val="20"/>
          <w:szCs w:val="20"/>
        </w:rPr>
        <w:t>to add, modify, validate and document their design process in context from existing environment</w:t>
      </w:r>
      <w:r w:rsidR="00E76EBD" w:rsidRPr="00652331">
        <w:rPr>
          <w:rFonts w:ascii="Arial" w:hAnsi="Arial" w:cs="Arial"/>
          <w:color w:val="auto"/>
          <w:sz w:val="20"/>
          <w:szCs w:val="20"/>
        </w:rPr>
        <w:t>s.</w:t>
      </w:r>
    </w:p>
    <w:p w:rsidR="00201190" w:rsidRPr="00652331" w:rsidRDefault="00201190" w:rsidP="00201190">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lastRenderedPageBreak/>
        <w:t>Autodesk AutoCAD Raster Design</w:t>
      </w:r>
      <w:r w:rsidR="00E76EBD" w:rsidRPr="00652331">
        <w:rPr>
          <w:rFonts w:ascii="Arial" w:hAnsi="Arial" w:cs="Arial"/>
          <w:b/>
          <w:color w:val="auto"/>
          <w:sz w:val="20"/>
          <w:szCs w:val="20"/>
        </w:rPr>
        <w:t xml:space="preserve"> </w:t>
      </w:r>
      <w:r w:rsidRPr="00652331">
        <w:rPr>
          <w:rFonts w:ascii="Arial" w:hAnsi="Arial" w:cs="Arial"/>
          <w:color w:val="auto"/>
          <w:sz w:val="20"/>
          <w:szCs w:val="20"/>
        </w:rPr>
        <w:t xml:space="preserve">– A raster editing and raster-to-vector conversion tool that helps </w:t>
      </w:r>
      <w:r w:rsidR="00156195" w:rsidRPr="00652331">
        <w:rPr>
          <w:rFonts w:ascii="Arial" w:hAnsi="Arial" w:cs="Arial"/>
          <w:color w:val="auto"/>
          <w:sz w:val="20"/>
          <w:szCs w:val="20"/>
        </w:rPr>
        <w:t xml:space="preserve">architects, engineers and contractors to </w:t>
      </w:r>
      <w:r w:rsidRPr="00652331">
        <w:rPr>
          <w:rFonts w:ascii="Arial" w:hAnsi="Arial" w:cs="Arial"/>
          <w:color w:val="auto"/>
          <w:sz w:val="20"/>
          <w:szCs w:val="20"/>
        </w:rPr>
        <w:t>better utilize scanned paper drawings, satellite images, aerial photos, and similar data</w:t>
      </w:r>
      <w:r w:rsidR="00156195" w:rsidRPr="00652331">
        <w:rPr>
          <w:rFonts w:ascii="Arial" w:hAnsi="Arial" w:cs="Arial"/>
          <w:color w:val="auto"/>
          <w:sz w:val="20"/>
          <w:szCs w:val="20"/>
        </w:rPr>
        <w:t xml:space="preserve"> as a basis for design</w:t>
      </w:r>
      <w:r w:rsidRPr="00652331">
        <w:rPr>
          <w:rFonts w:ascii="Arial" w:hAnsi="Arial" w:cs="Arial"/>
          <w:color w:val="auto"/>
          <w:sz w:val="20"/>
          <w:szCs w:val="20"/>
        </w:rPr>
        <w:t xml:space="preserve">. </w:t>
      </w:r>
    </w:p>
    <w:p w:rsidR="00E9710A" w:rsidRPr="00652331" w:rsidRDefault="00E9710A" w:rsidP="00E9710A">
      <w:pPr>
        <w:spacing w:line="360" w:lineRule="auto"/>
        <w:rPr>
          <w:rFonts w:cs="Arial"/>
          <w:b/>
        </w:rPr>
      </w:pPr>
    </w:p>
    <w:p w:rsidR="00B24D6A" w:rsidRPr="00652331" w:rsidRDefault="00B24D6A" w:rsidP="00543394">
      <w:pPr>
        <w:rPr>
          <w:rFonts w:cs="Arial"/>
          <w:b/>
        </w:rPr>
      </w:pPr>
      <w:r w:rsidRPr="00652331">
        <w:rPr>
          <w:rFonts w:cs="Arial"/>
          <w:b/>
        </w:rPr>
        <w:t>Autodesk Building Design Suite 2014 is available in three editions:</w:t>
      </w:r>
      <w:r w:rsidRPr="00652331">
        <w:rPr>
          <w:rFonts w:cs="Arial"/>
        </w:rPr>
        <w:t xml:space="preserve">  </w:t>
      </w:r>
      <w:r w:rsidRPr="00652331">
        <w:rPr>
          <w:rFonts w:cs="Arial"/>
          <w:b/>
        </w:rPr>
        <w:t>Standard, Premium and Ultimate:</w:t>
      </w:r>
    </w:p>
    <w:p w:rsidR="00E9710A" w:rsidRPr="00652331" w:rsidRDefault="00E9710A" w:rsidP="0098601C">
      <w:pPr>
        <w:rPr>
          <w:rFonts w:cs="Arial"/>
          <w:b/>
        </w:rPr>
      </w:pPr>
    </w:p>
    <w:p w:rsidR="0098601C" w:rsidRPr="00652331" w:rsidRDefault="0098601C" w:rsidP="0098601C">
      <w:pPr>
        <w:rPr>
          <w:rFonts w:cs="Arial"/>
          <w:b/>
        </w:rPr>
      </w:pPr>
      <w:r w:rsidRPr="00652331">
        <w:rPr>
          <w:rFonts w:cs="Arial"/>
          <w:b/>
        </w:rPr>
        <w:t>Autodesk Building Design Suite Standard:</w:t>
      </w:r>
      <w:r w:rsidR="00B24D6A" w:rsidRPr="00652331">
        <w:rPr>
          <w:rFonts w:cs="Arial"/>
          <w:b/>
        </w:rPr>
        <w:t xml:space="preserve"> </w:t>
      </w:r>
      <w:r w:rsidR="00B24D6A" w:rsidRPr="00652331">
        <w:t>for designers, drafters and detailers who need a foundational set of tools to efficiently design, document, and share drawings in the DWG file format.</w:t>
      </w:r>
    </w:p>
    <w:p w:rsidR="0083746F" w:rsidRPr="00652331" w:rsidRDefault="00091933" w:rsidP="00091933">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 xml:space="preserve">Autodesk </w:t>
      </w:r>
      <w:r w:rsidR="0088598D" w:rsidRPr="00652331">
        <w:rPr>
          <w:rFonts w:ascii="Arial" w:hAnsi="Arial" w:cs="Arial"/>
          <w:b/>
          <w:color w:val="auto"/>
          <w:sz w:val="20"/>
          <w:szCs w:val="20"/>
        </w:rPr>
        <w:t>AutoCAD 201</w:t>
      </w:r>
      <w:r w:rsidR="000308D3" w:rsidRPr="00652331">
        <w:rPr>
          <w:rFonts w:ascii="Arial" w:hAnsi="Arial" w:cs="Arial"/>
          <w:b/>
          <w:color w:val="auto"/>
          <w:sz w:val="20"/>
          <w:szCs w:val="20"/>
        </w:rPr>
        <w:t>4</w:t>
      </w:r>
      <w:r w:rsidR="0088598D" w:rsidRPr="00652331">
        <w:rPr>
          <w:rFonts w:ascii="Arial" w:hAnsi="Arial" w:cs="Arial"/>
          <w:color w:val="auto"/>
          <w:sz w:val="20"/>
          <w:szCs w:val="20"/>
        </w:rPr>
        <w:t xml:space="preserve"> –</w:t>
      </w:r>
      <w:r w:rsidR="0083746F" w:rsidRPr="00652331">
        <w:rPr>
          <w:rFonts w:ascii="Arial" w:hAnsi="Arial" w:cs="Arial"/>
          <w:color w:val="auto"/>
          <w:sz w:val="20"/>
          <w:szCs w:val="20"/>
        </w:rPr>
        <w:t xml:space="preserve"> </w:t>
      </w:r>
      <w:r w:rsidR="00581F3B" w:rsidRPr="00652331">
        <w:rPr>
          <w:rFonts w:ascii="Arial" w:hAnsi="Arial" w:cs="Arial"/>
          <w:color w:val="auto"/>
          <w:sz w:val="20"/>
          <w:szCs w:val="20"/>
        </w:rPr>
        <w:t>Helps users de</w:t>
      </w:r>
      <w:r w:rsidR="0027724B" w:rsidRPr="00652331">
        <w:rPr>
          <w:rFonts w:ascii="Arial" w:hAnsi="Arial" w:cs="Arial"/>
          <w:color w:val="auto"/>
          <w:sz w:val="20"/>
          <w:szCs w:val="20"/>
        </w:rPr>
        <w:t>sign, document, and share drawi</w:t>
      </w:r>
      <w:r w:rsidR="00581F3B" w:rsidRPr="00652331">
        <w:rPr>
          <w:rFonts w:ascii="Arial" w:hAnsi="Arial" w:cs="Arial"/>
          <w:color w:val="auto"/>
          <w:sz w:val="20"/>
          <w:szCs w:val="20"/>
        </w:rPr>
        <w:t xml:space="preserve">ngs more accurately and efficiently in the DWG file format. </w:t>
      </w:r>
      <w:r w:rsidRPr="00652331">
        <w:rPr>
          <w:rFonts w:ascii="Arial" w:hAnsi="Arial" w:cs="Arial"/>
          <w:color w:val="auto"/>
          <w:sz w:val="20"/>
          <w:szCs w:val="20"/>
        </w:rPr>
        <w:t>Enhancements include new design feed tools to bring social collaboration to design, driving greater involvement with project stakeholders; a more intelligent command line and file tabs to speed everyday workflows and cut dow</w:t>
      </w:r>
      <w:r w:rsidR="00581F3B" w:rsidRPr="00652331">
        <w:rPr>
          <w:rFonts w:ascii="Arial" w:hAnsi="Arial" w:cs="Arial"/>
          <w:color w:val="auto"/>
          <w:sz w:val="20"/>
          <w:szCs w:val="20"/>
        </w:rPr>
        <w:t>n on frequent repetitive tasks.</w:t>
      </w:r>
    </w:p>
    <w:p w:rsidR="0098601C" w:rsidRPr="00652331" w:rsidRDefault="0098601C" w:rsidP="002B110D">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Autodesk AutoCAD Architecture</w:t>
      </w:r>
      <w:r w:rsidR="00172706" w:rsidRPr="00652331">
        <w:rPr>
          <w:rFonts w:ascii="Arial" w:hAnsi="Arial" w:cs="Arial"/>
          <w:b/>
          <w:color w:val="auto"/>
          <w:sz w:val="20"/>
          <w:szCs w:val="20"/>
        </w:rPr>
        <w:t xml:space="preserve"> </w:t>
      </w:r>
      <w:r w:rsidR="00172706" w:rsidRPr="00652331">
        <w:rPr>
          <w:rFonts w:ascii="Arial" w:hAnsi="Arial" w:cs="Arial"/>
          <w:color w:val="auto"/>
          <w:sz w:val="20"/>
          <w:szCs w:val="20"/>
        </w:rPr>
        <w:t xml:space="preserve">– </w:t>
      </w:r>
      <w:r w:rsidR="00581F3B" w:rsidRPr="00652331">
        <w:rPr>
          <w:rFonts w:ascii="Arial" w:hAnsi="Arial" w:cs="Arial"/>
          <w:color w:val="auto"/>
          <w:sz w:val="20"/>
          <w:szCs w:val="20"/>
        </w:rPr>
        <w:t>The version of AutoCAD for architects.</w:t>
      </w:r>
    </w:p>
    <w:p w:rsidR="0098601C" w:rsidRDefault="0098601C" w:rsidP="002B110D">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Autodesk AutoCAD MEP</w:t>
      </w:r>
      <w:r w:rsidR="00581F3B" w:rsidRPr="00652331">
        <w:rPr>
          <w:rFonts w:ascii="Arial" w:hAnsi="Arial" w:cs="Arial"/>
          <w:b/>
          <w:color w:val="auto"/>
          <w:sz w:val="20"/>
          <w:szCs w:val="20"/>
        </w:rPr>
        <w:t xml:space="preserve"> </w:t>
      </w:r>
      <w:r w:rsidR="00581F3B" w:rsidRPr="00652331">
        <w:rPr>
          <w:rFonts w:ascii="Arial" w:hAnsi="Arial" w:cs="Arial"/>
          <w:b/>
          <w:color w:val="auto"/>
          <w:sz w:val="20"/>
          <w:szCs w:val="20"/>
        </w:rPr>
        <w:softHyphen/>
      </w:r>
      <w:r w:rsidR="00581F3B" w:rsidRPr="00652331">
        <w:rPr>
          <w:rFonts w:ascii="Arial" w:hAnsi="Arial" w:cs="Arial"/>
          <w:color w:val="auto"/>
          <w:sz w:val="20"/>
          <w:szCs w:val="20"/>
        </w:rPr>
        <w:t>– The version of AutoCAD for mechanical, electrical, and plumbing (MEP) designers and drafters.</w:t>
      </w:r>
    </w:p>
    <w:p w:rsidR="00271B5E" w:rsidRPr="00271B5E" w:rsidRDefault="00271B5E" w:rsidP="00271B5E">
      <w:pPr>
        <w:pStyle w:val="ListParagraph"/>
        <w:numPr>
          <w:ilvl w:val="0"/>
          <w:numId w:val="18"/>
        </w:numPr>
        <w:rPr>
          <w:rFonts w:ascii="Arial" w:hAnsi="Arial" w:cs="Arial"/>
          <w:color w:val="auto"/>
          <w:sz w:val="20"/>
          <w:szCs w:val="20"/>
        </w:rPr>
      </w:pPr>
      <w:r w:rsidRPr="00271B5E">
        <w:rPr>
          <w:rFonts w:ascii="Arial" w:hAnsi="Arial" w:cs="Arial"/>
          <w:b/>
          <w:color w:val="auto"/>
          <w:sz w:val="20"/>
          <w:szCs w:val="20"/>
        </w:rPr>
        <w:t>Autodesk AutoCAD Structural Detailing –</w:t>
      </w:r>
      <w:r w:rsidRPr="00271B5E">
        <w:rPr>
          <w:rFonts w:ascii="Arial" w:hAnsi="Arial" w:cs="Arial"/>
          <w:color w:val="auto"/>
          <w:sz w:val="20"/>
          <w:szCs w:val="20"/>
        </w:rPr>
        <w:t xml:space="preserve"> The version of AutoCAD specifically designed for structural drafting and detailing.</w:t>
      </w:r>
    </w:p>
    <w:p w:rsidR="002B110D" w:rsidRPr="00652331" w:rsidRDefault="00091933" w:rsidP="002B110D">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 xml:space="preserve">Autodesk </w:t>
      </w:r>
      <w:r w:rsidR="00896FBA" w:rsidRPr="00652331">
        <w:rPr>
          <w:rFonts w:ascii="Arial" w:hAnsi="Arial" w:cs="Arial"/>
          <w:b/>
          <w:color w:val="auto"/>
          <w:sz w:val="20"/>
          <w:szCs w:val="20"/>
        </w:rPr>
        <w:t>AutoCAD Raster Design 2014</w:t>
      </w:r>
      <w:r w:rsidR="00896FBA" w:rsidRPr="00652331">
        <w:rPr>
          <w:rFonts w:ascii="Arial" w:hAnsi="Arial" w:cs="Arial"/>
          <w:color w:val="auto"/>
          <w:sz w:val="20"/>
          <w:szCs w:val="20"/>
        </w:rPr>
        <w:t xml:space="preserve"> – </w:t>
      </w:r>
      <w:r w:rsidR="00581F3B" w:rsidRPr="00652331">
        <w:rPr>
          <w:rFonts w:ascii="Arial" w:hAnsi="Arial" w:cs="Arial"/>
          <w:color w:val="auto"/>
          <w:sz w:val="20"/>
          <w:szCs w:val="20"/>
        </w:rPr>
        <w:t>A</w:t>
      </w:r>
      <w:r w:rsidR="00F50DC3" w:rsidRPr="00652331">
        <w:rPr>
          <w:rFonts w:ascii="Arial" w:hAnsi="Arial" w:cs="Arial"/>
          <w:color w:val="auto"/>
          <w:sz w:val="20"/>
          <w:szCs w:val="20"/>
        </w:rPr>
        <w:t xml:space="preserve"> </w:t>
      </w:r>
      <w:r w:rsidR="002B110D" w:rsidRPr="00652331">
        <w:rPr>
          <w:rFonts w:ascii="Arial" w:hAnsi="Arial" w:cs="Arial"/>
          <w:color w:val="auto"/>
          <w:sz w:val="20"/>
          <w:szCs w:val="20"/>
        </w:rPr>
        <w:t>raster editing and raster-to-vector conversion tool that helps users better utilize scanned paper drawings,</w:t>
      </w:r>
      <w:r w:rsidR="005D5C99" w:rsidRPr="00652331">
        <w:rPr>
          <w:rFonts w:ascii="Arial" w:hAnsi="Arial" w:cs="Arial"/>
          <w:color w:val="auto"/>
          <w:sz w:val="20"/>
          <w:szCs w:val="20"/>
        </w:rPr>
        <w:t xml:space="preserve"> </w:t>
      </w:r>
      <w:r w:rsidR="002B110D" w:rsidRPr="00652331">
        <w:rPr>
          <w:rFonts w:ascii="Arial" w:hAnsi="Arial" w:cs="Arial"/>
          <w:color w:val="auto"/>
          <w:sz w:val="20"/>
          <w:szCs w:val="20"/>
        </w:rPr>
        <w:t xml:space="preserve">satellite images, aerial photos, and similar data. </w:t>
      </w:r>
    </w:p>
    <w:p w:rsidR="00172706" w:rsidRPr="00652331" w:rsidRDefault="0098601C" w:rsidP="00172706">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Autodesk Showcase</w:t>
      </w:r>
      <w:r w:rsidR="00172706" w:rsidRPr="00652331">
        <w:rPr>
          <w:rFonts w:ascii="Arial" w:hAnsi="Arial" w:cs="Arial"/>
          <w:b/>
          <w:color w:val="auto"/>
          <w:sz w:val="20"/>
          <w:szCs w:val="20"/>
        </w:rPr>
        <w:t xml:space="preserve"> – </w:t>
      </w:r>
      <w:r w:rsidR="00172706" w:rsidRPr="00652331">
        <w:rPr>
          <w:rFonts w:ascii="Arial" w:hAnsi="Arial" w:cs="Arial"/>
          <w:color w:val="auto"/>
          <w:sz w:val="20"/>
          <w:szCs w:val="20"/>
        </w:rPr>
        <w:t xml:space="preserve">Allows users to transform AutoCAD and Revit </w:t>
      </w:r>
      <w:r w:rsidR="00156195" w:rsidRPr="00652331">
        <w:rPr>
          <w:rFonts w:ascii="Arial" w:hAnsi="Arial" w:cs="Arial"/>
          <w:color w:val="auto"/>
          <w:sz w:val="20"/>
          <w:szCs w:val="20"/>
        </w:rPr>
        <w:t>models</w:t>
      </w:r>
      <w:r w:rsidR="00172706" w:rsidRPr="00652331">
        <w:rPr>
          <w:rFonts w:ascii="Arial" w:hAnsi="Arial" w:cs="Arial"/>
          <w:color w:val="auto"/>
          <w:sz w:val="20"/>
          <w:szCs w:val="20"/>
        </w:rPr>
        <w:t xml:space="preserve"> into compelling imagery, movies and interactive presentations more easily.</w:t>
      </w:r>
    </w:p>
    <w:p w:rsidR="0098601C" w:rsidRPr="00652331" w:rsidRDefault="0098601C" w:rsidP="006C7D12">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Autodesk SketchBook Designer</w:t>
      </w:r>
      <w:r w:rsidR="00172706" w:rsidRPr="00652331">
        <w:rPr>
          <w:rFonts w:ascii="Arial" w:hAnsi="Arial" w:cs="Arial"/>
          <w:b/>
          <w:color w:val="auto"/>
          <w:sz w:val="20"/>
          <w:szCs w:val="20"/>
        </w:rPr>
        <w:t xml:space="preserve"> – </w:t>
      </w:r>
      <w:r w:rsidR="00172706" w:rsidRPr="00652331">
        <w:rPr>
          <w:rFonts w:ascii="Arial" w:hAnsi="Arial" w:cs="Arial"/>
          <w:color w:val="auto"/>
          <w:sz w:val="20"/>
          <w:szCs w:val="20"/>
        </w:rPr>
        <w:t xml:space="preserve">Provides </w:t>
      </w:r>
      <w:r w:rsidR="00156195" w:rsidRPr="00652331">
        <w:rPr>
          <w:rFonts w:ascii="Arial" w:hAnsi="Arial" w:cs="Arial"/>
          <w:color w:val="auto"/>
          <w:sz w:val="20"/>
          <w:szCs w:val="20"/>
        </w:rPr>
        <w:t>architects, engineers and contractors</w:t>
      </w:r>
      <w:r w:rsidR="00172706" w:rsidRPr="00652331">
        <w:rPr>
          <w:rFonts w:ascii="Arial" w:hAnsi="Arial" w:cs="Arial"/>
          <w:color w:val="auto"/>
          <w:sz w:val="20"/>
          <w:szCs w:val="20"/>
        </w:rPr>
        <w:t xml:space="preserve"> with an effective tool for design illustration and graphic communication.</w:t>
      </w:r>
    </w:p>
    <w:p w:rsidR="00172706" w:rsidRPr="00652331" w:rsidRDefault="00172706" w:rsidP="008B6892">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Autodesk ReCap –</w:t>
      </w:r>
      <w:r w:rsidR="00271B5E">
        <w:rPr>
          <w:rFonts w:ascii="Arial" w:hAnsi="Arial" w:cs="Arial"/>
          <w:b/>
          <w:color w:val="auto"/>
          <w:sz w:val="20"/>
          <w:szCs w:val="20"/>
        </w:rPr>
        <w:t xml:space="preserve"> </w:t>
      </w:r>
      <w:r w:rsidR="009F5D42">
        <w:rPr>
          <w:rFonts w:ascii="Arial" w:hAnsi="Arial" w:cs="Arial"/>
          <w:color w:val="auto"/>
          <w:sz w:val="20"/>
          <w:szCs w:val="20"/>
        </w:rPr>
        <w:t>A</w:t>
      </w:r>
      <w:r w:rsidR="008B6892" w:rsidRPr="00652331">
        <w:rPr>
          <w:rFonts w:ascii="Arial" w:hAnsi="Arial" w:cs="Arial"/>
          <w:color w:val="auto"/>
          <w:sz w:val="20"/>
          <w:szCs w:val="20"/>
        </w:rPr>
        <w:t>llows architects, engineers and contractors to create intelligent 3D data from laser scans and captured photos. Rather than beginning with a blank sheet, Autodesk ReCap now enables any designer, architect or engineer to add, modify, validate and document their design process in context from existing environments.</w:t>
      </w:r>
    </w:p>
    <w:p w:rsidR="0098601C" w:rsidRPr="00652331" w:rsidRDefault="0098601C" w:rsidP="0098601C">
      <w:pPr>
        <w:rPr>
          <w:rFonts w:cs="Arial"/>
          <w:b/>
        </w:rPr>
      </w:pPr>
    </w:p>
    <w:p w:rsidR="0098601C" w:rsidRPr="00652331" w:rsidRDefault="0098601C" w:rsidP="0098601C">
      <w:pPr>
        <w:rPr>
          <w:rFonts w:cs="Arial"/>
          <w:b/>
        </w:rPr>
      </w:pPr>
      <w:r w:rsidRPr="00652331">
        <w:rPr>
          <w:rFonts w:cs="Arial"/>
          <w:b/>
        </w:rPr>
        <w:t>Autodesk Building Design Suite Premium:</w:t>
      </w:r>
      <w:r w:rsidR="00B24D6A" w:rsidRPr="00652331">
        <w:rPr>
          <w:rFonts w:cs="Arial"/>
          <w:b/>
        </w:rPr>
        <w:t xml:space="preserve"> </w:t>
      </w:r>
      <w:r w:rsidR="00B24D6A" w:rsidRPr="00652331">
        <w:t>for architects, engineers, and construction professionals who need an optimized set of tools for building design and construction. The Premium edition includes all of the products in the Standard edition and adds:</w:t>
      </w:r>
    </w:p>
    <w:p w:rsidR="0098601C" w:rsidRPr="00652331" w:rsidRDefault="0098601C" w:rsidP="00E76EBD">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Autodesk Revit</w:t>
      </w:r>
      <w:r w:rsidR="00D0371A" w:rsidRPr="00652331">
        <w:rPr>
          <w:rFonts w:ascii="Arial" w:hAnsi="Arial" w:cs="Arial"/>
          <w:b/>
          <w:color w:val="auto"/>
          <w:sz w:val="20"/>
          <w:szCs w:val="20"/>
        </w:rPr>
        <w:t xml:space="preserve"> 2014</w:t>
      </w:r>
      <w:r w:rsidR="00172706" w:rsidRPr="00652331">
        <w:rPr>
          <w:rFonts w:ascii="Arial" w:hAnsi="Arial" w:cs="Arial"/>
          <w:b/>
          <w:color w:val="auto"/>
          <w:sz w:val="20"/>
          <w:szCs w:val="20"/>
        </w:rPr>
        <w:t xml:space="preserve">: </w:t>
      </w:r>
      <w:r w:rsidR="00172706" w:rsidRPr="00652331">
        <w:rPr>
          <w:rFonts w:ascii="Arial" w:hAnsi="Arial" w:cs="Arial"/>
          <w:color w:val="auto"/>
          <w:sz w:val="20"/>
          <w:szCs w:val="20"/>
        </w:rPr>
        <w:t>Autod</w:t>
      </w:r>
      <w:r w:rsidR="000D7808" w:rsidRPr="00652331">
        <w:rPr>
          <w:rFonts w:ascii="Arial" w:hAnsi="Arial" w:cs="Arial"/>
          <w:color w:val="auto"/>
          <w:sz w:val="20"/>
          <w:szCs w:val="20"/>
        </w:rPr>
        <w:t>esk Revit software combines feature</w:t>
      </w:r>
      <w:r w:rsidR="00172706" w:rsidRPr="00652331">
        <w:rPr>
          <w:rFonts w:ascii="Arial" w:hAnsi="Arial" w:cs="Arial"/>
          <w:color w:val="auto"/>
          <w:sz w:val="20"/>
          <w:szCs w:val="20"/>
        </w:rPr>
        <w:t>s for architectural design, MEP engineering, and structural engineering</w:t>
      </w:r>
      <w:r w:rsidR="000D7808" w:rsidRPr="00652331">
        <w:rPr>
          <w:rFonts w:ascii="Arial" w:hAnsi="Arial" w:cs="Arial"/>
          <w:color w:val="auto"/>
          <w:sz w:val="20"/>
          <w:szCs w:val="20"/>
        </w:rPr>
        <w:t>, as well as for construction,</w:t>
      </w:r>
      <w:r w:rsidR="00172706" w:rsidRPr="00652331">
        <w:rPr>
          <w:rFonts w:ascii="Arial" w:hAnsi="Arial" w:cs="Arial"/>
          <w:color w:val="auto"/>
          <w:sz w:val="20"/>
          <w:szCs w:val="20"/>
        </w:rPr>
        <w:t xml:space="preserve"> in a single, comprehensive application. </w:t>
      </w:r>
      <w:r w:rsidR="000D7808" w:rsidRPr="00652331">
        <w:rPr>
          <w:rFonts w:ascii="Arial" w:hAnsi="Arial" w:cs="Arial"/>
          <w:color w:val="auto"/>
          <w:sz w:val="20"/>
          <w:szCs w:val="20"/>
        </w:rPr>
        <w:t>The 2014 release provides enhanced design, analysis and documentation capabilities to improve architectural and engineering workflows.</w:t>
      </w:r>
      <w:r w:rsidR="005D5C99" w:rsidRPr="00652331">
        <w:rPr>
          <w:rFonts w:ascii="Arial" w:hAnsi="Arial" w:cs="Arial"/>
          <w:color w:val="auto"/>
          <w:sz w:val="20"/>
          <w:szCs w:val="20"/>
        </w:rPr>
        <w:t xml:space="preserve"> Autodesk Revit 2014 also includes the new Building Element Energy Analysis tool, which provides advanced workflows for energy analysis using detailed Revit models.</w:t>
      </w:r>
    </w:p>
    <w:p w:rsidR="0098601C" w:rsidRPr="00652331" w:rsidRDefault="0098601C" w:rsidP="0098601C">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 xml:space="preserve">Autodesk 3ds Max Design: </w:t>
      </w:r>
      <w:r w:rsidRPr="00652331">
        <w:rPr>
          <w:rFonts w:ascii="Arial" w:hAnsi="Arial" w:cs="Arial"/>
          <w:color w:val="auto"/>
          <w:sz w:val="20"/>
          <w:szCs w:val="20"/>
        </w:rPr>
        <w:t xml:space="preserve">A tool to help </w:t>
      </w:r>
      <w:r w:rsidR="00156195" w:rsidRPr="00652331">
        <w:rPr>
          <w:rFonts w:ascii="Arial" w:hAnsi="Arial" w:cs="Arial"/>
          <w:color w:val="auto"/>
          <w:sz w:val="20"/>
          <w:szCs w:val="20"/>
        </w:rPr>
        <w:t>ar</w:t>
      </w:r>
      <w:r w:rsidR="008B6892" w:rsidRPr="00652331">
        <w:rPr>
          <w:rFonts w:ascii="Arial" w:hAnsi="Arial" w:cs="Arial"/>
          <w:color w:val="auto"/>
          <w:sz w:val="20"/>
          <w:szCs w:val="20"/>
        </w:rPr>
        <w:t>c</w:t>
      </w:r>
      <w:r w:rsidR="00156195" w:rsidRPr="00652331">
        <w:rPr>
          <w:rFonts w:ascii="Arial" w:hAnsi="Arial" w:cs="Arial"/>
          <w:color w:val="auto"/>
          <w:sz w:val="20"/>
          <w:szCs w:val="20"/>
        </w:rPr>
        <w:t xml:space="preserve">hitects, engineers and contractors </w:t>
      </w:r>
      <w:r w:rsidRPr="00652331">
        <w:rPr>
          <w:rFonts w:ascii="Arial" w:hAnsi="Arial" w:cs="Arial"/>
          <w:color w:val="auto"/>
          <w:sz w:val="20"/>
          <w:szCs w:val="20"/>
        </w:rPr>
        <w:t>create more convincing visualizations.  Enhancements include a new Perspective Match feature that enables CG elements to be placed into a 2D photographic setting; the ability to use vector maps as textures; and a significantly augmented Particle Flow toolset.</w:t>
      </w:r>
    </w:p>
    <w:p w:rsidR="003032CA" w:rsidRPr="00652331" w:rsidRDefault="0088598D" w:rsidP="00711271">
      <w:pPr>
        <w:pStyle w:val="ListParagraph"/>
        <w:numPr>
          <w:ilvl w:val="0"/>
          <w:numId w:val="18"/>
        </w:numPr>
        <w:rPr>
          <w:rFonts w:cs="Arial"/>
          <w:color w:val="auto"/>
        </w:rPr>
      </w:pPr>
      <w:r w:rsidRPr="00652331">
        <w:rPr>
          <w:rFonts w:ascii="Arial" w:hAnsi="Arial" w:cs="Arial"/>
          <w:b/>
          <w:color w:val="auto"/>
          <w:sz w:val="20"/>
          <w:szCs w:val="20"/>
        </w:rPr>
        <w:t>Autodesk Navisworks Simulate</w:t>
      </w:r>
      <w:r w:rsidR="00727E31" w:rsidRPr="00652331">
        <w:rPr>
          <w:rFonts w:ascii="Arial" w:hAnsi="Arial" w:cs="Arial"/>
          <w:b/>
          <w:color w:val="auto"/>
          <w:sz w:val="20"/>
          <w:szCs w:val="20"/>
        </w:rPr>
        <w:t xml:space="preserve"> </w:t>
      </w:r>
      <w:r w:rsidR="00F57808" w:rsidRPr="00652331">
        <w:rPr>
          <w:rFonts w:ascii="Arial" w:hAnsi="Arial" w:cs="Arial"/>
          <w:color w:val="auto"/>
          <w:sz w:val="20"/>
          <w:szCs w:val="20"/>
        </w:rPr>
        <w:t>–</w:t>
      </w:r>
      <w:r w:rsidR="00BC1D2E" w:rsidRPr="00652331">
        <w:rPr>
          <w:rFonts w:ascii="Arial" w:hAnsi="Arial" w:cs="Arial"/>
          <w:b/>
          <w:color w:val="auto"/>
          <w:sz w:val="20"/>
          <w:szCs w:val="20"/>
        </w:rPr>
        <w:t xml:space="preserve"> </w:t>
      </w:r>
      <w:r w:rsidR="006C7D12" w:rsidRPr="00652331">
        <w:rPr>
          <w:rFonts w:ascii="Arial" w:hAnsi="Arial" w:cs="Arial"/>
          <w:color w:val="auto"/>
          <w:sz w:val="20"/>
          <w:szCs w:val="20"/>
        </w:rPr>
        <w:t xml:space="preserve">A tool for uniting project contributions into an aggregated and synchronized model that offers enhanced 4D planning and simulation tools, an improved system for creating photo-realistic renderings and animations, and integrates quantification of model objects based on project parameters and cataloged </w:t>
      </w:r>
      <w:r w:rsidR="006C7D12" w:rsidRPr="00652331">
        <w:rPr>
          <w:rFonts w:ascii="Arial" w:hAnsi="Arial" w:cs="Arial"/>
          <w:color w:val="auto"/>
          <w:sz w:val="20"/>
          <w:szCs w:val="20"/>
        </w:rPr>
        <w:lastRenderedPageBreak/>
        <w:t>items and resources. Added ability to connect to mobile application for managing, sharing and communicating model information with the field via an Apple iPad.</w:t>
      </w:r>
    </w:p>
    <w:p w:rsidR="003032CA" w:rsidRPr="007C7E05" w:rsidRDefault="003032CA" w:rsidP="0098601C">
      <w:pPr>
        <w:rPr>
          <w:rFonts w:cs="Arial"/>
        </w:rPr>
      </w:pPr>
    </w:p>
    <w:p w:rsidR="00D0371A" w:rsidRPr="00652331" w:rsidRDefault="00D0371A" w:rsidP="0098601C">
      <w:pPr>
        <w:rPr>
          <w:rFonts w:cs="Arial"/>
          <w:b/>
        </w:rPr>
      </w:pPr>
    </w:p>
    <w:p w:rsidR="00D0371A" w:rsidRPr="00652331" w:rsidRDefault="00D0371A" w:rsidP="0098601C">
      <w:pPr>
        <w:rPr>
          <w:rFonts w:cs="Arial"/>
          <w:b/>
        </w:rPr>
      </w:pPr>
    </w:p>
    <w:p w:rsidR="0098601C" w:rsidRPr="00652331" w:rsidRDefault="0098601C" w:rsidP="0098601C">
      <w:pPr>
        <w:rPr>
          <w:rFonts w:cs="Arial"/>
          <w:b/>
        </w:rPr>
      </w:pPr>
      <w:r w:rsidRPr="00652331">
        <w:rPr>
          <w:rFonts w:cs="Arial"/>
          <w:b/>
        </w:rPr>
        <w:t>Autodesk Building Design Suite Ultimate:</w:t>
      </w:r>
      <w:r w:rsidR="00B24D6A" w:rsidRPr="00652331">
        <w:rPr>
          <w:rFonts w:cs="Arial"/>
          <w:b/>
        </w:rPr>
        <w:t xml:space="preserve"> </w:t>
      </w:r>
      <w:r w:rsidR="00B24D6A" w:rsidRPr="00652331">
        <w:t>for architecture, engineering and construction professionals who need the power of BIM and an advanced set of tools for design and construction.</w:t>
      </w:r>
    </w:p>
    <w:p w:rsidR="0098601C" w:rsidRPr="00652331" w:rsidRDefault="0098601C" w:rsidP="0098601C">
      <w:pPr>
        <w:pStyle w:val="ListParagraph"/>
        <w:numPr>
          <w:ilvl w:val="0"/>
          <w:numId w:val="18"/>
        </w:numPr>
        <w:rPr>
          <w:rFonts w:ascii="Arial" w:hAnsi="Arial" w:cs="Arial"/>
          <w:color w:val="auto"/>
          <w:sz w:val="20"/>
          <w:szCs w:val="20"/>
        </w:rPr>
      </w:pPr>
      <w:r w:rsidRPr="00652331">
        <w:rPr>
          <w:rFonts w:ascii="Arial" w:hAnsi="Arial" w:cs="Arial"/>
          <w:b/>
          <w:color w:val="auto"/>
          <w:sz w:val="20"/>
          <w:szCs w:val="20"/>
        </w:rPr>
        <w:t xml:space="preserve">Autodesk Navisworks </w:t>
      </w:r>
      <w:r w:rsidR="003032CA" w:rsidRPr="00652331">
        <w:rPr>
          <w:rFonts w:ascii="Arial" w:hAnsi="Arial" w:cs="Arial"/>
          <w:b/>
          <w:color w:val="auto"/>
          <w:sz w:val="20"/>
          <w:szCs w:val="20"/>
        </w:rPr>
        <w:t xml:space="preserve">Manage </w:t>
      </w:r>
      <w:r w:rsidR="003032CA" w:rsidRPr="00652331">
        <w:rPr>
          <w:color w:val="auto"/>
          <w:sz w:val="20"/>
          <w:szCs w:val="20"/>
        </w:rPr>
        <w:t>–</w:t>
      </w:r>
      <w:r w:rsidRPr="00652331">
        <w:rPr>
          <w:rFonts w:ascii="Arial" w:hAnsi="Arial" w:cs="Arial"/>
          <w:color w:val="auto"/>
          <w:sz w:val="20"/>
          <w:szCs w:val="20"/>
        </w:rPr>
        <w:t xml:space="preserve"> Offers the same enhancements as found in Autodesk Navisworks Simulate 2014 and adds enhanced clash detection capabilities to help reduce the time it takes to better manage and resolve project conflicts.</w:t>
      </w:r>
    </w:p>
    <w:p w:rsidR="0088598D" w:rsidRPr="00652331" w:rsidRDefault="0098601C" w:rsidP="00770A6F">
      <w:pPr>
        <w:pStyle w:val="ListParagraph"/>
        <w:numPr>
          <w:ilvl w:val="0"/>
          <w:numId w:val="24"/>
        </w:numPr>
        <w:ind w:left="360"/>
        <w:rPr>
          <w:rFonts w:ascii="Arial" w:hAnsi="Arial" w:cs="Arial"/>
          <w:color w:val="auto"/>
          <w:sz w:val="20"/>
          <w:szCs w:val="20"/>
        </w:rPr>
      </w:pPr>
      <w:r w:rsidRPr="00652331">
        <w:rPr>
          <w:rFonts w:ascii="Arial" w:hAnsi="Arial" w:cs="Arial"/>
          <w:b/>
          <w:color w:val="auto"/>
          <w:sz w:val="20"/>
          <w:szCs w:val="20"/>
        </w:rPr>
        <w:t>Autodesk Robot Structural Analysis Professional</w:t>
      </w:r>
      <w:r w:rsidR="00581F3B" w:rsidRPr="00652331">
        <w:rPr>
          <w:rFonts w:ascii="Arial" w:hAnsi="Arial" w:cs="Arial"/>
          <w:color w:val="auto"/>
          <w:sz w:val="20"/>
          <w:szCs w:val="20"/>
        </w:rPr>
        <w:t xml:space="preserve"> – Advanced structural analysis tools </w:t>
      </w:r>
      <w:r w:rsidR="00CC1578" w:rsidRPr="00652331">
        <w:rPr>
          <w:rFonts w:ascii="Arial" w:hAnsi="Arial" w:cs="Arial"/>
          <w:color w:val="auto"/>
          <w:sz w:val="20"/>
          <w:szCs w:val="20"/>
        </w:rPr>
        <w:t xml:space="preserve">for engineers and designers </w:t>
      </w:r>
      <w:r w:rsidR="00581F3B" w:rsidRPr="00652331">
        <w:rPr>
          <w:rFonts w:ascii="Arial" w:hAnsi="Arial" w:cs="Arial"/>
          <w:color w:val="auto"/>
          <w:sz w:val="20"/>
          <w:szCs w:val="20"/>
        </w:rPr>
        <w:t>to investigate linear and nonlinear behavior in large, complex structures.</w:t>
      </w:r>
    </w:p>
    <w:p w:rsidR="00956DA7" w:rsidRDefault="00956DA7" w:rsidP="00770A6F">
      <w:pPr>
        <w:pStyle w:val="ListParagraph"/>
        <w:numPr>
          <w:ilvl w:val="0"/>
          <w:numId w:val="18"/>
        </w:numPr>
        <w:rPr>
          <w:rFonts w:ascii="Arial" w:hAnsi="Arial" w:cs="Arial"/>
          <w:color w:val="auto"/>
          <w:sz w:val="20"/>
          <w:szCs w:val="20"/>
        </w:rPr>
      </w:pPr>
      <w:r w:rsidRPr="007C7E05">
        <w:rPr>
          <w:rFonts w:ascii="Arial" w:hAnsi="Arial" w:cs="Arial"/>
          <w:b/>
          <w:color w:val="auto"/>
          <w:sz w:val="20"/>
          <w:szCs w:val="20"/>
        </w:rPr>
        <w:t xml:space="preserve">Autodesk </w:t>
      </w:r>
      <w:r w:rsidR="0098601C" w:rsidRPr="007C7E05">
        <w:rPr>
          <w:rFonts w:ascii="Arial" w:hAnsi="Arial" w:cs="Arial"/>
          <w:b/>
          <w:color w:val="auto"/>
          <w:sz w:val="20"/>
          <w:szCs w:val="20"/>
        </w:rPr>
        <w:t>InfraWorks</w:t>
      </w:r>
      <w:r w:rsidRPr="007C7E05">
        <w:rPr>
          <w:rFonts w:ascii="Arial" w:hAnsi="Arial" w:cs="Arial"/>
          <w:color w:val="auto"/>
          <w:sz w:val="20"/>
          <w:szCs w:val="20"/>
        </w:rPr>
        <w:t xml:space="preserve"> </w:t>
      </w:r>
      <w:r w:rsidR="005D5C99" w:rsidRPr="007C7E05">
        <w:rPr>
          <w:rFonts w:ascii="Arial" w:hAnsi="Arial" w:cs="Arial"/>
          <w:color w:val="auto"/>
          <w:sz w:val="20"/>
          <w:szCs w:val="20"/>
        </w:rPr>
        <w:t>–</w:t>
      </w:r>
      <w:r w:rsidRPr="007C7E05">
        <w:rPr>
          <w:rFonts w:ascii="Arial" w:hAnsi="Arial" w:cs="Arial"/>
          <w:color w:val="auto"/>
          <w:sz w:val="20"/>
          <w:szCs w:val="20"/>
        </w:rPr>
        <w:t xml:space="preserve"> </w:t>
      </w:r>
      <w:r w:rsidR="005D5C99" w:rsidRPr="007C7E05">
        <w:rPr>
          <w:rFonts w:ascii="Arial" w:hAnsi="Arial" w:cs="Arial"/>
          <w:color w:val="auto"/>
          <w:sz w:val="20"/>
          <w:szCs w:val="20"/>
        </w:rPr>
        <w:t xml:space="preserve">Formerly Autodesk Infrastructure Modeler, </w:t>
      </w:r>
      <w:r w:rsidR="00770A6F" w:rsidRPr="007C7E05">
        <w:rPr>
          <w:rFonts w:ascii="Arial" w:hAnsi="Arial" w:cs="Arial"/>
          <w:color w:val="auto"/>
          <w:sz w:val="20"/>
          <w:szCs w:val="20"/>
        </w:rPr>
        <w:t xml:space="preserve">helps </w:t>
      </w:r>
      <w:r w:rsidR="005D5C99" w:rsidRPr="007C7E05">
        <w:rPr>
          <w:rFonts w:ascii="Arial" w:hAnsi="Arial" w:cs="Arial"/>
          <w:color w:val="auto"/>
          <w:sz w:val="20"/>
          <w:szCs w:val="20"/>
        </w:rPr>
        <w:t>architects and</w:t>
      </w:r>
      <w:r w:rsidR="00B91442" w:rsidRPr="007C7E05">
        <w:rPr>
          <w:rFonts w:ascii="Arial" w:hAnsi="Arial" w:cs="Arial"/>
          <w:color w:val="auto"/>
          <w:sz w:val="20"/>
          <w:szCs w:val="20"/>
        </w:rPr>
        <w:t xml:space="preserve"> urban planners</w:t>
      </w:r>
      <w:r w:rsidR="00D0371A" w:rsidRPr="007C7E05">
        <w:rPr>
          <w:rFonts w:ascii="Arial" w:hAnsi="Arial" w:cs="Arial"/>
          <w:color w:val="auto"/>
          <w:sz w:val="20"/>
          <w:szCs w:val="20"/>
        </w:rPr>
        <w:t xml:space="preserve"> to</w:t>
      </w:r>
      <w:r w:rsidR="00B91442" w:rsidRPr="007C7E05">
        <w:rPr>
          <w:rFonts w:ascii="Arial" w:hAnsi="Arial" w:cs="Arial"/>
          <w:color w:val="auto"/>
          <w:sz w:val="20"/>
          <w:szCs w:val="20"/>
        </w:rPr>
        <w:t xml:space="preserve"> </w:t>
      </w:r>
      <w:r w:rsidR="005D5C99" w:rsidRPr="007C7E05">
        <w:rPr>
          <w:rFonts w:ascii="Arial" w:hAnsi="Arial" w:cs="Arial"/>
          <w:color w:val="auto"/>
          <w:sz w:val="20"/>
          <w:szCs w:val="20"/>
        </w:rPr>
        <w:t xml:space="preserve">more easily, create, evaluate and communicate building projects in the context of the broader site for faster stakeholder buy-in and decision making. </w:t>
      </w:r>
    </w:p>
    <w:p w:rsidR="007C7E05" w:rsidRPr="007C7E05" w:rsidRDefault="007C7E05" w:rsidP="007C7E05">
      <w:pPr>
        <w:pStyle w:val="ListParagraph"/>
        <w:numPr>
          <w:ilvl w:val="0"/>
          <w:numId w:val="18"/>
        </w:numPr>
        <w:rPr>
          <w:rFonts w:ascii="Arial" w:hAnsi="Arial" w:cs="Arial"/>
          <w:b/>
          <w:color w:val="auto"/>
          <w:sz w:val="20"/>
          <w:szCs w:val="20"/>
        </w:rPr>
      </w:pPr>
      <w:r w:rsidRPr="007C7E05">
        <w:rPr>
          <w:rFonts w:ascii="Arial" w:hAnsi="Arial" w:cs="Arial"/>
          <w:b/>
          <w:color w:val="auto"/>
          <w:sz w:val="20"/>
          <w:szCs w:val="20"/>
        </w:rPr>
        <w:t>A</w:t>
      </w:r>
      <w:r w:rsidRPr="00652331">
        <w:rPr>
          <w:b/>
        </w:rPr>
        <w:t>utod</w:t>
      </w:r>
      <w:r w:rsidRPr="007C7E05">
        <w:rPr>
          <w:rFonts w:ascii="Arial" w:hAnsi="Arial" w:cs="Arial"/>
          <w:b/>
          <w:color w:val="auto"/>
          <w:sz w:val="20"/>
          <w:szCs w:val="20"/>
        </w:rPr>
        <w:t xml:space="preserve">esk Inventor 2014 – </w:t>
      </w:r>
      <w:r w:rsidRPr="007C7E05">
        <w:rPr>
          <w:rFonts w:ascii="Arial" w:hAnsi="Arial" w:cs="Arial"/>
          <w:color w:val="auto"/>
          <w:sz w:val="20"/>
          <w:szCs w:val="20"/>
        </w:rPr>
        <w:t>allows</w:t>
      </w:r>
      <w:r w:rsidRPr="00652331">
        <w:rPr>
          <w:rFonts w:ascii="Arial" w:hAnsi="Arial" w:cs="Arial"/>
          <w:color w:val="auto"/>
          <w:sz w:val="20"/>
          <w:szCs w:val="20"/>
        </w:rPr>
        <w:t xml:space="preserve"> </w:t>
      </w:r>
      <w:r>
        <w:rPr>
          <w:rFonts w:ascii="Arial" w:hAnsi="Arial" w:cs="Arial"/>
          <w:color w:val="auto"/>
          <w:sz w:val="20"/>
          <w:szCs w:val="20"/>
        </w:rPr>
        <w:t xml:space="preserve">architects and </w:t>
      </w:r>
      <w:r w:rsidRPr="007C7E05">
        <w:rPr>
          <w:rFonts w:ascii="Arial" w:hAnsi="Arial" w:cs="Arial"/>
          <w:color w:val="auto"/>
          <w:sz w:val="20"/>
          <w:szCs w:val="20"/>
        </w:rPr>
        <w:t>MEP</w:t>
      </w:r>
      <w:r w:rsidRPr="00652331">
        <w:rPr>
          <w:rFonts w:ascii="Arial" w:hAnsi="Arial" w:cs="Arial"/>
          <w:color w:val="auto"/>
          <w:sz w:val="20"/>
          <w:szCs w:val="20"/>
        </w:rPr>
        <w:t xml:space="preserve"> engineer</w:t>
      </w:r>
      <w:r w:rsidR="00271B5E">
        <w:rPr>
          <w:rFonts w:ascii="Arial" w:hAnsi="Arial" w:cs="Arial"/>
          <w:color w:val="auto"/>
          <w:sz w:val="20"/>
          <w:szCs w:val="20"/>
        </w:rPr>
        <w:t>s</w:t>
      </w:r>
      <w:r w:rsidRPr="00652331">
        <w:rPr>
          <w:rFonts w:ascii="Arial" w:hAnsi="Arial" w:cs="Arial"/>
          <w:color w:val="auto"/>
          <w:sz w:val="20"/>
          <w:szCs w:val="20"/>
        </w:rPr>
        <w:t xml:space="preserve"> to easily integrate manufacturer building components</w:t>
      </w:r>
      <w:r w:rsidRPr="007C7E05">
        <w:rPr>
          <w:rFonts w:ascii="Arial" w:hAnsi="Arial" w:cs="Arial"/>
          <w:color w:val="auto"/>
          <w:sz w:val="20"/>
          <w:szCs w:val="20"/>
        </w:rPr>
        <w:t xml:space="preserve"> into their design process. </w:t>
      </w:r>
      <w:r>
        <w:rPr>
          <w:rFonts w:ascii="Arial" w:hAnsi="Arial" w:cs="Arial"/>
          <w:color w:val="auto"/>
          <w:sz w:val="20"/>
          <w:szCs w:val="20"/>
        </w:rPr>
        <w:t xml:space="preserve">Users can also </w:t>
      </w:r>
      <w:r w:rsidRPr="00652331">
        <w:rPr>
          <w:rFonts w:ascii="Arial" w:hAnsi="Arial" w:cs="Arial"/>
          <w:color w:val="auto"/>
          <w:sz w:val="20"/>
          <w:szCs w:val="20"/>
        </w:rPr>
        <w:t>design custom building components with easy-to-use 3D mechanical CAD, visualization, and documentation software.</w:t>
      </w:r>
    </w:p>
    <w:p w:rsidR="007C7E05" w:rsidRPr="00652331" w:rsidRDefault="007C7E05" w:rsidP="00652331">
      <w:pPr>
        <w:pStyle w:val="ListParagraph"/>
        <w:ind w:left="360"/>
        <w:rPr>
          <w:rFonts w:ascii="Arial" w:hAnsi="Arial" w:cs="Arial"/>
          <w:b/>
          <w:color w:val="auto"/>
          <w:sz w:val="20"/>
          <w:szCs w:val="20"/>
        </w:rPr>
      </w:pPr>
    </w:p>
    <w:p w:rsidR="00C47B79" w:rsidRPr="00652331" w:rsidRDefault="00C47B79" w:rsidP="00652331">
      <w:pPr>
        <w:pStyle w:val="ListParagraph"/>
        <w:ind w:left="360"/>
        <w:rPr>
          <w:rFonts w:ascii="Arial" w:hAnsi="Arial" w:cs="Arial"/>
          <w:b/>
          <w:i/>
          <w:color w:val="auto"/>
          <w:sz w:val="20"/>
          <w:szCs w:val="20"/>
          <w:highlight w:val="yellow"/>
        </w:rPr>
      </w:pPr>
    </w:p>
    <w:p w:rsidR="001A7CCA" w:rsidRPr="00652331" w:rsidRDefault="001A7CCA" w:rsidP="001A7CCA">
      <w:pPr>
        <w:pStyle w:val="ADSKBody"/>
        <w:spacing w:after="0"/>
        <w:rPr>
          <w:rFonts w:cs="Arial"/>
          <w:color w:val="auto"/>
          <w:sz w:val="18"/>
          <w:szCs w:val="18"/>
        </w:rPr>
      </w:pPr>
    </w:p>
    <w:p w:rsidR="007C03F1" w:rsidRPr="00652331" w:rsidRDefault="007C03F1" w:rsidP="007C03F1">
      <w:pPr>
        <w:rPr>
          <w:sz w:val="16"/>
          <w:szCs w:val="16"/>
        </w:rPr>
      </w:pPr>
      <w:r w:rsidRPr="00652331">
        <w:rPr>
          <w:rFonts w:cs="Arial"/>
          <w:sz w:val="16"/>
          <w:szCs w:val="16"/>
        </w:rPr>
        <w:t xml:space="preserve">Autodesk, AutoCAD, DWG, Navisworks, Revit, Robot, Showcase. SketchBook, and 3ds Max are registered trademarks or trademarks of Autodesk, Inc., </w:t>
      </w:r>
      <w:r w:rsidRPr="00652331">
        <w:rPr>
          <w:rFonts w:cs="Arial"/>
          <w:bCs/>
          <w:sz w:val="16"/>
          <w:szCs w:val="16"/>
        </w:rPr>
        <w:t>and/or its subsidiaries and/or affiliates</w:t>
      </w:r>
      <w:r w:rsidRPr="00652331">
        <w:rPr>
          <w:rFonts w:cs="Arial"/>
          <w:sz w:val="16"/>
          <w:szCs w:val="16"/>
        </w:rPr>
        <w:t xml:space="preserve"> in the USA and/or other countries. All other brand names, product names, or trademarks belong to their respective holders. Autodesk reserves the right to alter product and services offerings, and specifications and pricing at any time without notice, and is not responsible for typographical or graphical errors that may appear in this document</w:t>
      </w:r>
      <w:r w:rsidRPr="00652331">
        <w:rPr>
          <w:sz w:val="16"/>
          <w:szCs w:val="16"/>
        </w:rPr>
        <w:t>.</w:t>
      </w:r>
    </w:p>
    <w:p w:rsidR="007D53A3" w:rsidRPr="00652331" w:rsidRDefault="007D53A3" w:rsidP="00331798">
      <w:pPr>
        <w:pStyle w:val="ADSKBody"/>
        <w:spacing w:after="0" w:line="240" w:lineRule="auto"/>
        <w:rPr>
          <w:rFonts w:cs="Arial"/>
          <w:color w:val="auto"/>
          <w:sz w:val="18"/>
          <w:szCs w:val="18"/>
        </w:rPr>
      </w:pPr>
    </w:p>
    <w:p w:rsidR="00664BD7" w:rsidRPr="00652331" w:rsidRDefault="008560C7" w:rsidP="00331798">
      <w:pPr>
        <w:pStyle w:val="ADSKBody"/>
        <w:spacing w:after="0" w:line="240" w:lineRule="auto"/>
        <w:rPr>
          <w:rFonts w:cs="Arial"/>
          <w:color w:val="auto"/>
          <w:sz w:val="18"/>
          <w:szCs w:val="18"/>
        </w:rPr>
      </w:pPr>
      <w:r w:rsidRPr="00652331">
        <w:rPr>
          <w:rFonts w:cs="Arial"/>
          <w:color w:val="auto"/>
          <w:sz w:val="18"/>
          <w:szCs w:val="18"/>
        </w:rPr>
        <w:t>© 201</w:t>
      </w:r>
      <w:r w:rsidR="00EA2C89" w:rsidRPr="00652331">
        <w:rPr>
          <w:rFonts w:cs="Arial"/>
          <w:color w:val="auto"/>
          <w:sz w:val="18"/>
          <w:szCs w:val="18"/>
        </w:rPr>
        <w:t>3</w:t>
      </w:r>
      <w:r w:rsidR="000821B0" w:rsidRPr="00652331">
        <w:rPr>
          <w:rFonts w:cs="Arial"/>
          <w:color w:val="auto"/>
          <w:sz w:val="18"/>
          <w:szCs w:val="18"/>
        </w:rPr>
        <w:t xml:space="preserve"> Autodesk, Inc. All rights reserved.</w:t>
      </w:r>
    </w:p>
    <w:p w:rsidR="003D249B" w:rsidRDefault="003D249B" w:rsidP="00331798">
      <w:pPr>
        <w:pStyle w:val="ADSKBody"/>
        <w:spacing w:after="0" w:line="240" w:lineRule="auto"/>
        <w:rPr>
          <w:rFonts w:cs="Arial"/>
          <w:sz w:val="18"/>
          <w:szCs w:val="18"/>
        </w:rPr>
      </w:pPr>
    </w:p>
    <w:p w:rsidR="003D249B" w:rsidRPr="0000356B" w:rsidRDefault="003D249B" w:rsidP="00331798">
      <w:pPr>
        <w:pStyle w:val="ADSKBody"/>
        <w:spacing w:after="0" w:line="240" w:lineRule="auto"/>
        <w:rPr>
          <w:rFonts w:cs="Arial"/>
          <w:i/>
          <w:sz w:val="18"/>
          <w:szCs w:val="18"/>
        </w:rPr>
      </w:pPr>
    </w:p>
    <w:sectPr w:rsidR="003D249B" w:rsidRPr="0000356B" w:rsidSect="007312E8">
      <w:headerReference w:type="first" r:id="rId25"/>
      <w:footerReference w:type="first" r:id="rId26"/>
      <w:pgSz w:w="12240" w:h="15840" w:code="1"/>
      <w:pgMar w:top="1915" w:right="1915" w:bottom="1440" w:left="1915"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E5" w:rsidRDefault="003C0CE5">
      <w:r>
        <w:separator/>
      </w:r>
    </w:p>
  </w:endnote>
  <w:endnote w:type="continuationSeparator" w:id="0">
    <w:p w:rsidR="003C0CE5" w:rsidRDefault="003C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KievitPro-Regular">
    <w:altName w:val="Corbel"/>
    <w:charset w:val="00"/>
    <w:family w:val="auto"/>
    <w:pitch w:val="variable"/>
    <w:sig w:usb0="00000001"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Default="00E458BD" w:rsidP="008A05D6">
    <w:pPr>
      <w:pStyle w:val="Footer"/>
      <w:jc w:val="center"/>
      <w:rPr>
        <w:rFonts w:ascii="Arial" w:hAnsi="Arial"/>
      </w:rPr>
    </w:pPr>
  </w:p>
  <w:p w:rsidR="00967DE5" w:rsidRDefault="00967DE5" w:rsidP="008A05D6">
    <w:pPr>
      <w:pStyle w:val="Footer"/>
      <w:jc w:val="center"/>
      <w:rPr>
        <w:rFonts w:ascii="Arial" w:hAnsi="Arial"/>
      </w:rPr>
    </w:pPr>
  </w:p>
  <w:p w:rsidR="00F864B8" w:rsidRDefault="00F864B8" w:rsidP="008A05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E5" w:rsidRDefault="003C0CE5">
      <w:r>
        <w:separator/>
      </w:r>
    </w:p>
  </w:footnote>
  <w:footnote w:type="continuationSeparator" w:id="0">
    <w:p w:rsidR="003C0CE5" w:rsidRDefault="003C0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8BD" w:rsidRPr="00967118" w:rsidRDefault="00E458BD" w:rsidP="00E458BD">
    <w:pPr>
      <w:pStyle w:val="ADSKAddressBlock"/>
      <w:rPr>
        <w:b/>
        <w:szCs w:val="13"/>
      </w:rPr>
    </w:pPr>
    <w:r w:rsidRPr="00967118">
      <w:rPr>
        <w:rFonts w:cs="Arial"/>
        <w:color w:val="000000"/>
        <w:szCs w:val="13"/>
      </w:rPr>
      <w:t>Autodesk, Inc.</w:t>
    </w:r>
  </w:p>
  <w:p w:rsidR="00E458BD" w:rsidRPr="00967118" w:rsidRDefault="00E458BD" w:rsidP="00E458BD">
    <w:pPr>
      <w:pStyle w:val="ADSKAddressBlock"/>
      <w:rPr>
        <w:rFonts w:cs="Arial"/>
        <w:color w:val="000000"/>
        <w:szCs w:val="13"/>
      </w:rPr>
    </w:pPr>
    <w:r w:rsidRPr="00967118">
      <w:rPr>
        <w:rFonts w:cs="Arial"/>
        <w:color w:val="000000"/>
        <w:szCs w:val="13"/>
      </w:rPr>
      <w:br/>
      <w:t>111 McInnis Parkway</w:t>
    </w:r>
    <w:r w:rsidRPr="00967118">
      <w:rPr>
        <w:rFonts w:cs="Arial"/>
        <w:color w:val="000000"/>
        <w:szCs w:val="13"/>
      </w:rPr>
      <w:br/>
      <w:t>San Rafael, CA 94903</w:t>
    </w:r>
  </w:p>
  <w:p w:rsidR="00E458BD" w:rsidRPr="00511EBB" w:rsidRDefault="00E458BD" w:rsidP="00E458BD">
    <w:pPr>
      <w:pStyle w:val="ADSKAddressBlock"/>
    </w:pPr>
  </w:p>
  <w:p w:rsidR="00E458BD" w:rsidRPr="00511EBB" w:rsidRDefault="00E458BD" w:rsidP="00E458BD">
    <w:pPr>
      <w:pStyle w:val="ADSKAddressBlock"/>
    </w:pPr>
    <w:r w:rsidRPr="00511EBB">
      <w:t xml:space="preserve">www.autodesk.com </w:t>
    </w:r>
  </w:p>
  <w:p w:rsidR="00E458BD" w:rsidRPr="00511EBB" w:rsidRDefault="00E458BD" w:rsidP="00E458BD">
    <w:pPr>
      <w:pStyle w:val="ADSKAddressBlock"/>
    </w:pPr>
    <w:r w:rsidRPr="00511EBB">
      <w:t xml:space="preserve">  </w:t>
    </w:r>
  </w:p>
  <w:p w:rsidR="00E458BD" w:rsidRPr="00967118" w:rsidRDefault="00E458BD" w:rsidP="00E458BD">
    <w:pPr>
      <w:pStyle w:val="ADSKAddressBlock"/>
      <w:rPr>
        <w:rFonts w:cs="Arial"/>
        <w:color w:val="000000"/>
        <w:sz w:val="10"/>
        <w:szCs w:val="10"/>
      </w:rPr>
    </w:pPr>
    <w:r w:rsidRPr="00967118">
      <w:rPr>
        <w:b/>
        <w:sz w:val="10"/>
        <w:szCs w:val="10"/>
      </w:rPr>
      <w:t>PHONE</w:t>
    </w:r>
    <w:r w:rsidRPr="00967118">
      <w:rPr>
        <w:sz w:val="10"/>
        <w:szCs w:val="10"/>
      </w:rPr>
      <w:tab/>
    </w:r>
    <w:r w:rsidRPr="00967118">
      <w:rPr>
        <w:rFonts w:cs="Arial"/>
        <w:color w:val="000000"/>
        <w:sz w:val="10"/>
        <w:szCs w:val="10"/>
      </w:rPr>
      <w:t>415-507-5000</w:t>
    </w:r>
  </w:p>
  <w:p w:rsidR="00E458BD" w:rsidRPr="00967118" w:rsidRDefault="00E458BD" w:rsidP="00967118">
    <w:pPr>
      <w:pStyle w:val="ADSKAddressBlock"/>
      <w:rPr>
        <w:sz w:val="10"/>
        <w:szCs w:val="10"/>
      </w:rPr>
    </w:pPr>
    <w:r w:rsidRPr="00967118">
      <w:rPr>
        <w:b/>
        <w:sz w:val="10"/>
        <w:szCs w:val="10"/>
      </w:rPr>
      <w:t>FAX</w:t>
    </w:r>
    <w:r w:rsidRPr="00967118">
      <w:rPr>
        <w:sz w:val="10"/>
        <w:szCs w:val="10"/>
      </w:rPr>
      <w:tab/>
      <w:t>415-507-5100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FB"/>
    <w:multiLevelType w:val="hybridMultilevel"/>
    <w:tmpl w:val="3AEA7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4B2BF42">
      <w:start w:val="1"/>
      <w:numFmt w:val="bullet"/>
      <w:lvlText w:val=""/>
      <w:lvlJc w:val="left"/>
      <w:pPr>
        <w:ind w:left="360" w:hanging="360"/>
      </w:pPr>
      <w:rPr>
        <w:rFonts w:ascii="Symbol" w:hAnsi="Symbol" w:hint="default"/>
        <w:sz w:val="18"/>
        <w:szCs w:val="18"/>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C37514"/>
    <w:multiLevelType w:val="hybridMultilevel"/>
    <w:tmpl w:val="AA7CCC78"/>
    <w:lvl w:ilvl="0" w:tplc="44E013E2">
      <w:start w:val="1"/>
      <w:numFmt w:val="bullet"/>
      <w:lvlText w:val="–"/>
      <w:lvlJc w:val="left"/>
      <w:pPr>
        <w:ind w:left="1080" w:hanging="360"/>
      </w:pPr>
      <w:rPr>
        <w:rFonts w:ascii="Arial" w:hAnsi="Arial" w:hint="default"/>
        <w:b/>
        <w:i w:val="0"/>
        <w:caps w:val="0"/>
        <w:strike w:val="0"/>
        <w:dstrike w:val="0"/>
        <w:vanish w:val="0"/>
        <w:color w:val="auto"/>
        <w:spacing w:val="0"/>
        <w:w w:val="100"/>
        <w:kern w:val="24"/>
        <w:position w:val="0"/>
        <w:sz w:val="18"/>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15F3E"/>
    <w:multiLevelType w:val="hybridMultilevel"/>
    <w:tmpl w:val="AAB6A452"/>
    <w:lvl w:ilvl="0" w:tplc="7FB2380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D1021"/>
    <w:multiLevelType w:val="hybridMultilevel"/>
    <w:tmpl w:val="62AE2FA4"/>
    <w:lvl w:ilvl="0" w:tplc="05F00E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C5642"/>
    <w:multiLevelType w:val="hybridMultilevel"/>
    <w:tmpl w:val="893E8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639A4"/>
    <w:multiLevelType w:val="hybridMultilevel"/>
    <w:tmpl w:val="31A0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74333"/>
    <w:multiLevelType w:val="hybridMultilevel"/>
    <w:tmpl w:val="5B82F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0F3DA0"/>
    <w:multiLevelType w:val="hybridMultilevel"/>
    <w:tmpl w:val="E2CA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C10C9"/>
    <w:multiLevelType w:val="hybridMultilevel"/>
    <w:tmpl w:val="48F450F2"/>
    <w:lvl w:ilvl="0" w:tplc="B7D4B046">
      <w:start w:val="1"/>
      <w:numFmt w:val="bullet"/>
      <w:lvlText w:val=""/>
      <w:lvlJc w:val="left"/>
      <w:pPr>
        <w:ind w:left="1080" w:hanging="360"/>
      </w:pPr>
      <w:rPr>
        <w:rFonts w:ascii="Wingdings" w:hAnsi="Wingdings" w:hint="default"/>
        <w:b/>
        <w:i w:val="0"/>
        <w:caps w:val="0"/>
        <w:strike w:val="0"/>
        <w:dstrike w:val="0"/>
        <w:vanish w:val="0"/>
        <w:color w:val="auto"/>
        <w:spacing w:val="0"/>
        <w:w w:val="100"/>
        <w:kern w:val="24"/>
        <w:position w:val="0"/>
        <w:sz w:val="18"/>
        <w:u w:val="none"/>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C019C9"/>
    <w:multiLevelType w:val="hybridMultilevel"/>
    <w:tmpl w:val="D8D2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61982"/>
    <w:multiLevelType w:val="hybridMultilevel"/>
    <w:tmpl w:val="9C8E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21027"/>
    <w:multiLevelType w:val="hybridMultilevel"/>
    <w:tmpl w:val="92A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D1D1C"/>
    <w:multiLevelType w:val="hybridMultilevel"/>
    <w:tmpl w:val="98C65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C64CFC02">
      <w:start w:val="1"/>
      <w:numFmt w:val="bullet"/>
      <w:lvlText w:val=""/>
      <w:lvlJc w:val="left"/>
      <w:pPr>
        <w:ind w:left="2880" w:hanging="360"/>
      </w:pPr>
      <w:rPr>
        <w:rFonts w:ascii="Symbol" w:hAnsi="Symbol" w:hint="default"/>
        <w:sz w:val="18"/>
        <w:szCs w:val="18"/>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F370FB"/>
    <w:multiLevelType w:val="hybridMultilevel"/>
    <w:tmpl w:val="5B92703A"/>
    <w:lvl w:ilvl="0" w:tplc="B7D4B0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420862"/>
    <w:multiLevelType w:val="hybridMultilevel"/>
    <w:tmpl w:val="8A88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6B76CF"/>
    <w:multiLevelType w:val="hybridMultilevel"/>
    <w:tmpl w:val="97E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62452"/>
    <w:multiLevelType w:val="hybridMultilevel"/>
    <w:tmpl w:val="40185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BD39C1"/>
    <w:multiLevelType w:val="hybridMultilevel"/>
    <w:tmpl w:val="D1F09E80"/>
    <w:lvl w:ilvl="0" w:tplc="04090001">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08A7CE4"/>
    <w:multiLevelType w:val="hybridMultilevel"/>
    <w:tmpl w:val="2D80F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8A674A"/>
    <w:multiLevelType w:val="hybridMultilevel"/>
    <w:tmpl w:val="970C1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5C6AB1"/>
    <w:multiLevelType w:val="hybridMultilevel"/>
    <w:tmpl w:val="BE8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83AB2"/>
    <w:multiLevelType w:val="hybridMultilevel"/>
    <w:tmpl w:val="E7EE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2D2902"/>
    <w:multiLevelType w:val="hybridMultilevel"/>
    <w:tmpl w:val="F3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549CF"/>
    <w:multiLevelType w:val="hybridMultilevel"/>
    <w:tmpl w:val="A544CDB0"/>
    <w:lvl w:ilvl="0" w:tplc="4308E95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B1686"/>
    <w:multiLevelType w:val="hybridMultilevel"/>
    <w:tmpl w:val="89B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83C81"/>
    <w:multiLevelType w:val="hybridMultilevel"/>
    <w:tmpl w:val="E7E03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3C35E2"/>
    <w:multiLevelType w:val="hybridMultilevel"/>
    <w:tmpl w:val="97E2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7C44BA"/>
    <w:multiLevelType w:val="hybridMultilevel"/>
    <w:tmpl w:val="D00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6"/>
  </w:num>
  <w:num w:numId="5">
    <w:abstractNumId w:val="7"/>
  </w:num>
  <w:num w:numId="6">
    <w:abstractNumId w:val="20"/>
  </w:num>
  <w:num w:numId="7">
    <w:abstractNumId w:val="27"/>
  </w:num>
  <w:num w:numId="8">
    <w:abstractNumId w:val="15"/>
  </w:num>
  <w:num w:numId="9">
    <w:abstractNumId w:val="17"/>
  </w:num>
  <w:num w:numId="10">
    <w:abstractNumId w:val="26"/>
  </w:num>
  <w:num w:numId="11">
    <w:abstractNumId w:val="21"/>
  </w:num>
  <w:num w:numId="12">
    <w:abstractNumId w:val="4"/>
  </w:num>
  <w:num w:numId="13">
    <w:abstractNumId w:val="10"/>
  </w:num>
  <w:num w:numId="14">
    <w:abstractNumId w:val="6"/>
  </w:num>
  <w:num w:numId="15">
    <w:abstractNumId w:val="18"/>
  </w:num>
  <w:num w:numId="16">
    <w:abstractNumId w:val="14"/>
  </w:num>
  <w:num w:numId="17">
    <w:abstractNumId w:val="5"/>
  </w:num>
  <w:num w:numId="18">
    <w:abstractNumId w:val="25"/>
  </w:num>
  <w:num w:numId="19">
    <w:abstractNumId w:val="22"/>
  </w:num>
  <w:num w:numId="20">
    <w:abstractNumId w:val="2"/>
  </w:num>
  <w:num w:numId="21">
    <w:abstractNumId w:val="13"/>
  </w:num>
  <w:num w:numId="22">
    <w:abstractNumId w:val="1"/>
  </w:num>
  <w:num w:numId="23">
    <w:abstractNumId w:val="8"/>
  </w:num>
  <w:num w:numId="24">
    <w:abstractNumId w:val="3"/>
  </w:num>
  <w:num w:numId="25">
    <w:abstractNumId w:val="11"/>
  </w:num>
  <w:num w:numId="26">
    <w:abstractNumId w:val="24"/>
  </w:num>
  <w:num w:numId="27">
    <w:abstractNumId w:val="23"/>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B8"/>
    <w:rsid w:val="000025DE"/>
    <w:rsid w:val="0000298E"/>
    <w:rsid w:val="0000356B"/>
    <w:rsid w:val="000068A5"/>
    <w:rsid w:val="00010484"/>
    <w:rsid w:val="00017C12"/>
    <w:rsid w:val="00020701"/>
    <w:rsid w:val="000256B5"/>
    <w:rsid w:val="00027F40"/>
    <w:rsid w:val="000308D3"/>
    <w:rsid w:val="00033FBB"/>
    <w:rsid w:val="00034A36"/>
    <w:rsid w:val="00035DFB"/>
    <w:rsid w:val="00036188"/>
    <w:rsid w:val="00041849"/>
    <w:rsid w:val="00042DFD"/>
    <w:rsid w:val="00046EBF"/>
    <w:rsid w:val="00047396"/>
    <w:rsid w:val="0005367A"/>
    <w:rsid w:val="0005414A"/>
    <w:rsid w:val="00060844"/>
    <w:rsid w:val="00063A4D"/>
    <w:rsid w:val="00071718"/>
    <w:rsid w:val="000718B8"/>
    <w:rsid w:val="00071D1A"/>
    <w:rsid w:val="0008012C"/>
    <w:rsid w:val="000802D9"/>
    <w:rsid w:val="000821B0"/>
    <w:rsid w:val="00083B92"/>
    <w:rsid w:val="0008502A"/>
    <w:rsid w:val="00085DF1"/>
    <w:rsid w:val="0008635F"/>
    <w:rsid w:val="000873F6"/>
    <w:rsid w:val="00087AAF"/>
    <w:rsid w:val="00091933"/>
    <w:rsid w:val="00092E94"/>
    <w:rsid w:val="00096461"/>
    <w:rsid w:val="000976F1"/>
    <w:rsid w:val="00097B4E"/>
    <w:rsid w:val="000A1C80"/>
    <w:rsid w:val="000A27AE"/>
    <w:rsid w:val="000A4C3B"/>
    <w:rsid w:val="000C4BEF"/>
    <w:rsid w:val="000C4CE2"/>
    <w:rsid w:val="000D0F93"/>
    <w:rsid w:val="000D7808"/>
    <w:rsid w:val="000E31CD"/>
    <w:rsid w:val="000E6C1C"/>
    <w:rsid w:val="000F23C6"/>
    <w:rsid w:val="000F2999"/>
    <w:rsid w:val="0010023F"/>
    <w:rsid w:val="00102035"/>
    <w:rsid w:val="001047C7"/>
    <w:rsid w:val="001113D5"/>
    <w:rsid w:val="00117D33"/>
    <w:rsid w:val="001214BE"/>
    <w:rsid w:val="00135D68"/>
    <w:rsid w:val="00136773"/>
    <w:rsid w:val="001400F0"/>
    <w:rsid w:val="00142FEB"/>
    <w:rsid w:val="0014375F"/>
    <w:rsid w:val="001447F3"/>
    <w:rsid w:val="001450DC"/>
    <w:rsid w:val="001463E3"/>
    <w:rsid w:val="001522D9"/>
    <w:rsid w:val="00152DAF"/>
    <w:rsid w:val="00155329"/>
    <w:rsid w:val="00156195"/>
    <w:rsid w:val="001718B4"/>
    <w:rsid w:val="00172706"/>
    <w:rsid w:val="00180768"/>
    <w:rsid w:val="00182B2E"/>
    <w:rsid w:val="0019449E"/>
    <w:rsid w:val="00194BD0"/>
    <w:rsid w:val="00195B6B"/>
    <w:rsid w:val="00197F7E"/>
    <w:rsid w:val="001A07FA"/>
    <w:rsid w:val="001A7CCA"/>
    <w:rsid w:val="001B5DC2"/>
    <w:rsid w:val="001B650E"/>
    <w:rsid w:val="001B78E6"/>
    <w:rsid w:val="001C5CAE"/>
    <w:rsid w:val="001D0799"/>
    <w:rsid w:val="001D2F80"/>
    <w:rsid w:val="001D5250"/>
    <w:rsid w:val="001E25D9"/>
    <w:rsid w:val="001E647F"/>
    <w:rsid w:val="001F1013"/>
    <w:rsid w:val="001F2529"/>
    <w:rsid w:val="001F4170"/>
    <w:rsid w:val="001F41A6"/>
    <w:rsid w:val="001F603A"/>
    <w:rsid w:val="001F63B2"/>
    <w:rsid w:val="00201190"/>
    <w:rsid w:val="002062D7"/>
    <w:rsid w:val="00206982"/>
    <w:rsid w:val="00210F3A"/>
    <w:rsid w:val="0021121A"/>
    <w:rsid w:val="00211C11"/>
    <w:rsid w:val="00216C06"/>
    <w:rsid w:val="0021730A"/>
    <w:rsid w:val="00222924"/>
    <w:rsid w:val="00223DD8"/>
    <w:rsid w:val="002244E6"/>
    <w:rsid w:val="00233C70"/>
    <w:rsid w:val="00236E22"/>
    <w:rsid w:val="00236EBB"/>
    <w:rsid w:val="00241205"/>
    <w:rsid w:val="002419E8"/>
    <w:rsid w:val="00246FEA"/>
    <w:rsid w:val="00251DFB"/>
    <w:rsid w:val="00253C8D"/>
    <w:rsid w:val="002574A1"/>
    <w:rsid w:val="0026139E"/>
    <w:rsid w:val="00263A0E"/>
    <w:rsid w:val="002642DB"/>
    <w:rsid w:val="0026787E"/>
    <w:rsid w:val="00271B5E"/>
    <w:rsid w:val="002749CE"/>
    <w:rsid w:val="00275DA2"/>
    <w:rsid w:val="0027724B"/>
    <w:rsid w:val="00280D1F"/>
    <w:rsid w:val="00280DE9"/>
    <w:rsid w:val="002905A8"/>
    <w:rsid w:val="00292485"/>
    <w:rsid w:val="00294462"/>
    <w:rsid w:val="00297340"/>
    <w:rsid w:val="002A05C0"/>
    <w:rsid w:val="002B0B2B"/>
    <w:rsid w:val="002B110D"/>
    <w:rsid w:val="002B386A"/>
    <w:rsid w:val="002B455E"/>
    <w:rsid w:val="002C01C4"/>
    <w:rsid w:val="002C3294"/>
    <w:rsid w:val="002D5726"/>
    <w:rsid w:val="003032CA"/>
    <w:rsid w:val="003066FF"/>
    <w:rsid w:val="00311204"/>
    <w:rsid w:val="00312F74"/>
    <w:rsid w:val="0032073A"/>
    <w:rsid w:val="003237F3"/>
    <w:rsid w:val="00323E54"/>
    <w:rsid w:val="00330E55"/>
    <w:rsid w:val="00331798"/>
    <w:rsid w:val="00332C7F"/>
    <w:rsid w:val="00335B9C"/>
    <w:rsid w:val="00337ECC"/>
    <w:rsid w:val="00340D39"/>
    <w:rsid w:val="00350225"/>
    <w:rsid w:val="0035486A"/>
    <w:rsid w:val="003556F0"/>
    <w:rsid w:val="003562CC"/>
    <w:rsid w:val="0036234D"/>
    <w:rsid w:val="00365C01"/>
    <w:rsid w:val="00371EE3"/>
    <w:rsid w:val="0037273D"/>
    <w:rsid w:val="003746D5"/>
    <w:rsid w:val="00376937"/>
    <w:rsid w:val="0037761C"/>
    <w:rsid w:val="00382028"/>
    <w:rsid w:val="00383030"/>
    <w:rsid w:val="00387279"/>
    <w:rsid w:val="00387FA1"/>
    <w:rsid w:val="0039235D"/>
    <w:rsid w:val="0039398C"/>
    <w:rsid w:val="003A53CA"/>
    <w:rsid w:val="003A7EC4"/>
    <w:rsid w:val="003B1992"/>
    <w:rsid w:val="003C0CE5"/>
    <w:rsid w:val="003D1EF4"/>
    <w:rsid w:val="003D249B"/>
    <w:rsid w:val="003D3548"/>
    <w:rsid w:val="003D4BA8"/>
    <w:rsid w:val="003D5F29"/>
    <w:rsid w:val="003D6F09"/>
    <w:rsid w:val="003E2321"/>
    <w:rsid w:val="003E7A5F"/>
    <w:rsid w:val="0040132C"/>
    <w:rsid w:val="00401577"/>
    <w:rsid w:val="00401C92"/>
    <w:rsid w:val="00404A49"/>
    <w:rsid w:val="00404F8A"/>
    <w:rsid w:val="004078A0"/>
    <w:rsid w:val="004172F0"/>
    <w:rsid w:val="00420D24"/>
    <w:rsid w:val="004213E5"/>
    <w:rsid w:val="00432A08"/>
    <w:rsid w:val="00433418"/>
    <w:rsid w:val="00434B2D"/>
    <w:rsid w:val="00436579"/>
    <w:rsid w:val="00437471"/>
    <w:rsid w:val="00440DA8"/>
    <w:rsid w:val="00441CE1"/>
    <w:rsid w:val="004451DC"/>
    <w:rsid w:val="00454250"/>
    <w:rsid w:val="00461C73"/>
    <w:rsid w:val="004658CC"/>
    <w:rsid w:val="00472811"/>
    <w:rsid w:val="0047369E"/>
    <w:rsid w:val="00473C0F"/>
    <w:rsid w:val="00476253"/>
    <w:rsid w:val="00476DEB"/>
    <w:rsid w:val="00486B66"/>
    <w:rsid w:val="00487DEA"/>
    <w:rsid w:val="004905B1"/>
    <w:rsid w:val="0049106D"/>
    <w:rsid w:val="00492A23"/>
    <w:rsid w:val="00492E7B"/>
    <w:rsid w:val="00494300"/>
    <w:rsid w:val="004970FA"/>
    <w:rsid w:val="00497CEA"/>
    <w:rsid w:val="00497CFF"/>
    <w:rsid w:val="004B74F4"/>
    <w:rsid w:val="004C01E8"/>
    <w:rsid w:val="004C1E2C"/>
    <w:rsid w:val="004C35DB"/>
    <w:rsid w:val="004C6A85"/>
    <w:rsid w:val="004C742C"/>
    <w:rsid w:val="004D214F"/>
    <w:rsid w:val="004D337E"/>
    <w:rsid w:val="004D4400"/>
    <w:rsid w:val="004E4B34"/>
    <w:rsid w:val="004E55E0"/>
    <w:rsid w:val="004E6DD3"/>
    <w:rsid w:val="00501835"/>
    <w:rsid w:val="00504D4D"/>
    <w:rsid w:val="005050B5"/>
    <w:rsid w:val="0050656B"/>
    <w:rsid w:val="00511F93"/>
    <w:rsid w:val="00514061"/>
    <w:rsid w:val="00516518"/>
    <w:rsid w:val="005173E0"/>
    <w:rsid w:val="005175DC"/>
    <w:rsid w:val="0052344B"/>
    <w:rsid w:val="005278CF"/>
    <w:rsid w:val="00527EBE"/>
    <w:rsid w:val="0053398B"/>
    <w:rsid w:val="00543394"/>
    <w:rsid w:val="0054372B"/>
    <w:rsid w:val="00547C75"/>
    <w:rsid w:val="00551425"/>
    <w:rsid w:val="00552962"/>
    <w:rsid w:val="005537CC"/>
    <w:rsid w:val="0055463A"/>
    <w:rsid w:val="00554FAC"/>
    <w:rsid w:val="0055730F"/>
    <w:rsid w:val="00562400"/>
    <w:rsid w:val="00562562"/>
    <w:rsid w:val="00562D4F"/>
    <w:rsid w:val="0056485B"/>
    <w:rsid w:val="00567B3C"/>
    <w:rsid w:val="0057038C"/>
    <w:rsid w:val="005722E7"/>
    <w:rsid w:val="00575555"/>
    <w:rsid w:val="00575CE4"/>
    <w:rsid w:val="005770CA"/>
    <w:rsid w:val="00581F3B"/>
    <w:rsid w:val="00590D1C"/>
    <w:rsid w:val="005A20F8"/>
    <w:rsid w:val="005A68FE"/>
    <w:rsid w:val="005B0E10"/>
    <w:rsid w:val="005B5467"/>
    <w:rsid w:val="005C13D8"/>
    <w:rsid w:val="005D248E"/>
    <w:rsid w:val="005D28BC"/>
    <w:rsid w:val="005D2BF1"/>
    <w:rsid w:val="005D2EA8"/>
    <w:rsid w:val="005D4914"/>
    <w:rsid w:val="005D4E42"/>
    <w:rsid w:val="005D5C99"/>
    <w:rsid w:val="005E2008"/>
    <w:rsid w:val="005E646C"/>
    <w:rsid w:val="005F213E"/>
    <w:rsid w:val="005F2492"/>
    <w:rsid w:val="005F2D9B"/>
    <w:rsid w:val="00602D32"/>
    <w:rsid w:val="00605755"/>
    <w:rsid w:val="0060671E"/>
    <w:rsid w:val="006158D0"/>
    <w:rsid w:val="00624B98"/>
    <w:rsid w:val="006250E4"/>
    <w:rsid w:val="00626B49"/>
    <w:rsid w:val="006354C1"/>
    <w:rsid w:val="006370E1"/>
    <w:rsid w:val="00640427"/>
    <w:rsid w:val="00651EB4"/>
    <w:rsid w:val="00652331"/>
    <w:rsid w:val="00654750"/>
    <w:rsid w:val="006605E0"/>
    <w:rsid w:val="00664BD7"/>
    <w:rsid w:val="00664E7A"/>
    <w:rsid w:val="00666921"/>
    <w:rsid w:val="00673D94"/>
    <w:rsid w:val="0067466B"/>
    <w:rsid w:val="00676C09"/>
    <w:rsid w:val="006816BD"/>
    <w:rsid w:val="006850C4"/>
    <w:rsid w:val="00686BFC"/>
    <w:rsid w:val="00691767"/>
    <w:rsid w:val="006A648F"/>
    <w:rsid w:val="006B0D90"/>
    <w:rsid w:val="006B22ED"/>
    <w:rsid w:val="006B3160"/>
    <w:rsid w:val="006B3964"/>
    <w:rsid w:val="006B4DFD"/>
    <w:rsid w:val="006B70F6"/>
    <w:rsid w:val="006C0B72"/>
    <w:rsid w:val="006C1F3F"/>
    <w:rsid w:val="006C21D0"/>
    <w:rsid w:val="006C28BA"/>
    <w:rsid w:val="006C4F11"/>
    <w:rsid w:val="006C5495"/>
    <w:rsid w:val="006C656F"/>
    <w:rsid w:val="006C70CA"/>
    <w:rsid w:val="006C7D12"/>
    <w:rsid w:val="006D4932"/>
    <w:rsid w:val="006D56B7"/>
    <w:rsid w:val="006D6A70"/>
    <w:rsid w:val="006D6BAF"/>
    <w:rsid w:val="006F1EA6"/>
    <w:rsid w:val="006F3E8D"/>
    <w:rsid w:val="006F533A"/>
    <w:rsid w:val="007026A4"/>
    <w:rsid w:val="00704F10"/>
    <w:rsid w:val="007057BD"/>
    <w:rsid w:val="00711271"/>
    <w:rsid w:val="00712E74"/>
    <w:rsid w:val="007133B7"/>
    <w:rsid w:val="00723D0B"/>
    <w:rsid w:val="0072428F"/>
    <w:rsid w:val="0072473C"/>
    <w:rsid w:val="0072609C"/>
    <w:rsid w:val="00727E31"/>
    <w:rsid w:val="0073099C"/>
    <w:rsid w:val="007312E8"/>
    <w:rsid w:val="0073406B"/>
    <w:rsid w:val="00735246"/>
    <w:rsid w:val="00744AC2"/>
    <w:rsid w:val="00746070"/>
    <w:rsid w:val="007476EF"/>
    <w:rsid w:val="00755A5F"/>
    <w:rsid w:val="00757163"/>
    <w:rsid w:val="007606FB"/>
    <w:rsid w:val="0076112D"/>
    <w:rsid w:val="00763894"/>
    <w:rsid w:val="00766230"/>
    <w:rsid w:val="0077024B"/>
    <w:rsid w:val="00770A6F"/>
    <w:rsid w:val="00774785"/>
    <w:rsid w:val="00774B9E"/>
    <w:rsid w:val="00774FD3"/>
    <w:rsid w:val="00775027"/>
    <w:rsid w:val="00783026"/>
    <w:rsid w:val="007830E0"/>
    <w:rsid w:val="0078403E"/>
    <w:rsid w:val="007863A6"/>
    <w:rsid w:val="00790C30"/>
    <w:rsid w:val="00793B84"/>
    <w:rsid w:val="00796458"/>
    <w:rsid w:val="007A65F1"/>
    <w:rsid w:val="007A6B2B"/>
    <w:rsid w:val="007B1F01"/>
    <w:rsid w:val="007B37F4"/>
    <w:rsid w:val="007C03F1"/>
    <w:rsid w:val="007C3A87"/>
    <w:rsid w:val="007C62F6"/>
    <w:rsid w:val="007C7E05"/>
    <w:rsid w:val="007D2891"/>
    <w:rsid w:val="007D53A3"/>
    <w:rsid w:val="007D5DE8"/>
    <w:rsid w:val="007E45C3"/>
    <w:rsid w:val="007E4E09"/>
    <w:rsid w:val="007F2A69"/>
    <w:rsid w:val="007F4B18"/>
    <w:rsid w:val="00801132"/>
    <w:rsid w:val="00806989"/>
    <w:rsid w:val="008104B1"/>
    <w:rsid w:val="00812E42"/>
    <w:rsid w:val="008148AA"/>
    <w:rsid w:val="00815850"/>
    <w:rsid w:val="00815B03"/>
    <w:rsid w:val="00815E3E"/>
    <w:rsid w:val="00815FA4"/>
    <w:rsid w:val="00817F9B"/>
    <w:rsid w:val="008250E4"/>
    <w:rsid w:val="00832638"/>
    <w:rsid w:val="008358BE"/>
    <w:rsid w:val="0083746F"/>
    <w:rsid w:val="008513CE"/>
    <w:rsid w:val="00856005"/>
    <w:rsid w:val="008560C7"/>
    <w:rsid w:val="00864083"/>
    <w:rsid w:val="00864B33"/>
    <w:rsid w:val="0086580E"/>
    <w:rsid w:val="00870098"/>
    <w:rsid w:val="00870504"/>
    <w:rsid w:val="00871A8C"/>
    <w:rsid w:val="00873B5C"/>
    <w:rsid w:val="00874885"/>
    <w:rsid w:val="008767B9"/>
    <w:rsid w:val="00884878"/>
    <w:rsid w:val="0088598D"/>
    <w:rsid w:val="00885FAF"/>
    <w:rsid w:val="008864A1"/>
    <w:rsid w:val="00890786"/>
    <w:rsid w:val="00891290"/>
    <w:rsid w:val="00894841"/>
    <w:rsid w:val="00894DAC"/>
    <w:rsid w:val="00895DE1"/>
    <w:rsid w:val="00895FF6"/>
    <w:rsid w:val="00896FBA"/>
    <w:rsid w:val="008A05D6"/>
    <w:rsid w:val="008A12F5"/>
    <w:rsid w:val="008A1DF5"/>
    <w:rsid w:val="008A41CA"/>
    <w:rsid w:val="008A5C5A"/>
    <w:rsid w:val="008B112E"/>
    <w:rsid w:val="008B236A"/>
    <w:rsid w:val="008B4B5C"/>
    <w:rsid w:val="008B6892"/>
    <w:rsid w:val="008C19A4"/>
    <w:rsid w:val="008C50D7"/>
    <w:rsid w:val="008C7E17"/>
    <w:rsid w:val="008D3F28"/>
    <w:rsid w:val="008D6480"/>
    <w:rsid w:val="008E1798"/>
    <w:rsid w:val="008E228E"/>
    <w:rsid w:val="008E68F8"/>
    <w:rsid w:val="008F04B1"/>
    <w:rsid w:val="008F5BCE"/>
    <w:rsid w:val="008F75A1"/>
    <w:rsid w:val="00900D25"/>
    <w:rsid w:val="00901666"/>
    <w:rsid w:val="009035AC"/>
    <w:rsid w:val="00904894"/>
    <w:rsid w:val="009061F5"/>
    <w:rsid w:val="00913161"/>
    <w:rsid w:val="009171C2"/>
    <w:rsid w:val="00926B03"/>
    <w:rsid w:val="009348AD"/>
    <w:rsid w:val="009360E6"/>
    <w:rsid w:val="0094033F"/>
    <w:rsid w:val="00956DA7"/>
    <w:rsid w:val="00960CC1"/>
    <w:rsid w:val="009611FF"/>
    <w:rsid w:val="00964E36"/>
    <w:rsid w:val="00967118"/>
    <w:rsid w:val="00967DE5"/>
    <w:rsid w:val="0098129A"/>
    <w:rsid w:val="00982993"/>
    <w:rsid w:val="0098601C"/>
    <w:rsid w:val="00986326"/>
    <w:rsid w:val="009964A5"/>
    <w:rsid w:val="009A32C4"/>
    <w:rsid w:val="009A6A2E"/>
    <w:rsid w:val="009B070B"/>
    <w:rsid w:val="009B3873"/>
    <w:rsid w:val="009B46CB"/>
    <w:rsid w:val="009B6DD1"/>
    <w:rsid w:val="009C0D5A"/>
    <w:rsid w:val="009C23A1"/>
    <w:rsid w:val="009C7331"/>
    <w:rsid w:val="009D165B"/>
    <w:rsid w:val="009D209F"/>
    <w:rsid w:val="009E55A6"/>
    <w:rsid w:val="009F239F"/>
    <w:rsid w:val="009F5D42"/>
    <w:rsid w:val="00A01691"/>
    <w:rsid w:val="00A01E79"/>
    <w:rsid w:val="00A0226D"/>
    <w:rsid w:val="00A05BAC"/>
    <w:rsid w:val="00A06888"/>
    <w:rsid w:val="00A11C5C"/>
    <w:rsid w:val="00A17497"/>
    <w:rsid w:val="00A208D4"/>
    <w:rsid w:val="00A20FBE"/>
    <w:rsid w:val="00A23D4B"/>
    <w:rsid w:val="00A24AFD"/>
    <w:rsid w:val="00A32850"/>
    <w:rsid w:val="00A32AE2"/>
    <w:rsid w:val="00A424EC"/>
    <w:rsid w:val="00A505D6"/>
    <w:rsid w:val="00A546F0"/>
    <w:rsid w:val="00A57A98"/>
    <w:rsid w:val="00A705AE"/>
    <w:rsid w:val="00A73E7B"/>
    <w:rsid w:val="00A81F99"/>
    <w:rsid w:val="00A82A78"/>
    <w:rsid w:val="00A86570"/>
    <w:rsid w:val="00A914D1"/>
    <w:rsid w:val="00A9253B"/>
    <w:rsid w:val="00A93220"/>
    <w:rsid w:val="00AA0AF3"/>
    <w:rsid w:val="00AA24D0"/>
    <w:rsid w:val="00AA4943"/>
    <w:rsid w:val="00AB2D2F"/>
    <w:rsid w:val="00AB4C11"/>
    <w:rsid w:val="00AC311E"/>
    <w:rsid w:val="00AC5F03"/>
    <w:rsid w:val="00AD2E37"/>
    <w:rsid w:val="00AD48DF"/>
    <w:rsid w:val="00AD69C4"/>
    <w:rsid w:val="00AE0BE8"/>
    <w:rsid w:val="00AE781E"/>
    <w:rsid w:val="00AF3AB1"/>
    <w:rsid w:val="00AF4114"/>
    <w:rsid w:val="00AF49D2"/>
    <w:rsid w:val="00AF5D3B"/>
    <w:rsid w:val="00AF79B7"/>
    <w:rsid w:val="00B0115B"/>
    <w:rsid w:val="00B058A0"/>
    <w:rsid w:val="00B06187"/>
    <w:rsid w:val="00B06E3B"/>
    <w:rsid w:val="00B17780"/>
    <w:rsid w:val="00B22FAF"/>
    <w:rsid w:val="00B23EA7"/>
    <w:rsid w:val="00B24D6A"/>
    <w:rsid w:val="00B27D2D"/>
    <w:rsid w:val="00B34E88"/>
    <w:rsid w:val="00B35552"/>
    <w:rsid w:val="00B360EE"/>
    <w:rsid w:val="00B37220"/>
    <w:rsid w:val="00B41483"/>
    <w:rsid w:val="00B461B8"/>
    <w:rsid w:val="00B470F6"/>
    <w:rsid w:val="00B47E4D"/>
    <w:rsid w:val="00B53E3E"/>
    <w:rsid w:val="00B55827"/>
    <w:rsid w:val="00B614A9"/>
    <w:rsid w:val="00B61C25"/>
    <w:rsid w:val="00B65C52"/>
    <w:rsid w:val="00B67BB7"/>
    <w:rsid w:val="00B760BB"/>
    <w:rsid w:val="00B82342"/>
    <w:rsid w:val="00B825F8"/>
    <w:rsid w:val="00B84442"/>
    <w:rsid w:val="00B91442"/>
    <w:rsid w:val="00B96459"/>
    <w:rsid w:val="00BA599F"/>
    <w:rsid w:val="00BA7FA0"/>
    <w:rsid w:val="00BB4A6E"/>
    <w:rsid w:val="00BC0C89"/>
    <w:rsid w:val="00BC1D2E"/>
    <w:rsid w:val="00BC29CD"/>
    <w:rsid w:val="00BC5EA2"/>
    <w:rsid w:val="00BD2AD4"/>
    <w:rsid w:val="00BD2C01"/>
    <w:rsid w:val="00BD2D90"/>
    <w:rsid w:val="00BE3210"/>
    <w:rsid w:val="00BE4BC9"/>
    <w:rsid w:val="00BE7247"/>
    <w:rsid w:val="00BF1F95"/>
    <w:rsid w:val="00BF2099"/>
    <w:rsid w:val="00BF2B3C"/>
    <w:rsid w:val="00C0361E"/>
    <w:rsid w:val="00C04D7F"/>
    <w:rsid w:val="00C05009"/>
    <w:rsid w:val="00C1506A"/>
    <w:rsid w:val="00C20895"/>
    <w:rsid w:val="00C31C03"/>
    <w:rsid w:val="00C406D8"/>
    <w:rsid w:val="00C44A60"/>
    <w:rsid w:val="00C46D23"/>
    <w:rsid w:val="00C478F8"/>
    <w:rsid w:val="00C47B79"/>
    <w:rsid w:val="00C548E8"/>
    <w:rsid w:val="00C5768F"/>
    <w:rsid w:val="00C61008"/>
    <w:rsid w:val="00C6248D"/>
    <w:rsid w:val="00C647E7"/>
    <w:rsid w:val="00C648DE"/>
    <w:rsid w:val="00C735F0"/>
    <w:rsid w:val="00C73F4A"/>
    <w:rsid w:val="00C74CC1"/>
    <w:rsid w:val="00C74CD1"/>
    <w:rsid w:val="00C80644"/>
    <w:rsid w:val="00C8177B"/>
    <w:rsid w:val="00C86687"/>
    <w:rsid w:val="00C94F44"/>
    <w:rsid w:val="00C9579C"/>
    <w:rsid w:val="00C95D87"/>
    <w:rsid w:val="00CA2BCF"/>
    <w:rsid w:val="00CB28D0"/>
    <w:rsid w:val="00CB33EF"/>
    <w:rsid w:val="00CB3F13"/>
    <w:rsid w:val="00CB4B77"/>
    <w:rsid w:val="00CC0697"/>
    <w:rsid w:val="00CC0C31"/>
    <w:rsid w:val="00CC1578"/>
    <w:rsid w:val="00CC68B6"/>
    <w:rsid w:val="00CC748D"/>
    <w:rsid w:val="00CD09B2"/>
    <w:rsid w:val="00CD1326"/>
    <w:rsid w:val="00CD4C91"/>
    <w:rsid w:val="00CE6F8C"/>
    <w:rsid w:val="00CF0F59"/>
    <w:rsid w:val="00CF197A"/>
    <w:rsid w:val="00CF2FF6"/>
    <w:rsid w:val="00D0371A"/>
    <w:rsid w:val="00D03EB8"/>
    <w:rsid w:val="00D06AD3"/>
    <w:rsid w:val="00D14C9F"/>
    <w:rsid w:val="00D15E44"/>
    <w:rsid w:val="00D214AB"/>
    <w:rsid w:val="00D33A3F"/>
    <w:rsid w:val="00D33A8B"/>
    <w:rsid w:val="00D40662"/>
    <w:rsid w:val="00D42E0D"/>
    <w:rsid w:val="00D43F1E"/>
    <w:rsid w:val="00D43F87"/>
    <w:rsid w:val="00D46E77"/>
    <w:rsid w:val="00D50E7F"/>
    <w:rsid w:val="00D518CF"/>
    <w:rsid w:val="00D62587"/>
    <w:rsid w:val="00D64C2B"/>
    <w:rsid w:val="00D674F9"/>
    <w:rsid w:val="00D75717"/>
    <w:rsid w:val="00D813F0"/>
    <w:rsid w:val="00D8370E"/>
    <w:rsid w:val="00D97386"/>
    <w:rsid w:val="00DA08F6"/>
    <w:rsid w:val="00DA5D57"/>
    <w:rsid w:val="00DB09D3"/>
    <w:rsid w:val="00DB2115"/>
    <w:rsid w:val="00DB5D71"/>
    <w:rsid w:val="00DC1D8E"/>
    <w:rsid w:val="00DC23FF"/>
    <w:rsid w:val="00DD09DA"/>
    <w:rsid w:val="00DD25EB"/>
    <w:rsid w:val="00DD3B07"/>
    <w:rsid w:val="00DD64A9"/>
    <w:rsid w:val="00DD752A"/>
    <w:rsid w:val="00DD7DEF"/>
    <w:rsid w:val="00DE05FC"/>
    <w:rsid w:val="00DE178B"/>
    <w:rsid w:val="00DE1D7E"/>
    <w:rsid w:val="00DE2874"/>
    <w:rsid w:val="00DF440F"/>
    <w:rsid w:val="00DF5BC3"/>
    <w:rsid w:val="00DF69FF"/>
    <w:rsid w:val="00E02896"/>
    <w:rsid w:val="00E04AFE"/>
    <w:rsid w:val="00E105EE"/>
    <w:rsid w:val="00E10F49"/>
    <w:rsid w:val="00E13885"/>
    <w:rsid w:val="00E14CD8"/>
    <w:rsid w:val="00E26762"/>
    <w:rsid w:val="00E3509B"/>
    <w:rsid w:val="00E43AB3"/>
    <w:rsid w:val="00E458BD"/>
    <w:rsid w:val="00E53E87"/>
    <w:rsid w:val="00E54804"/>
    <w:rsid w:val="00E60AAB"/>
    <w:rsid w:val="00E61B90"/>
    <w:rsid w:val="00E622F4"/>
    <w:rsid w:val="00E65C97"/>
    <w:rsid w:val="00E664D7"/>
    <w:rsid w:val="00E72436"/>
    <w:rsid w:val="00E7247A"/>
    <w:rsid w:val="00E7288A"/>
    <w:rsid w:val="00E76B14"/>
    <w:rsid w:val="00E76EBD"/>
    <w:rsid w:val="00E7797A"/>
    <w:rsid w:val="00E82A35"/>
    <w:rsid w:val="00E84CDA"/>
    <w:rsid w:val="00E87125"/>
    <w:rsid w:val="00E9163A"/>
    <w:rsid w:val="00E93221"/>
    <w:rsid w:val="00E94BED"/>
    <w:rsid w:val="00E95408"/>
    <w:rsid w:val="00E9710A"/>
    <w:rsid w:val="00EA2C89"/>
    <w:rsid w:val="00EA4D5D"/>
    <w:rsid w:val="00EA7EA5"/>
    <w:rsid w:val="00EB5BB9"/>
    <w:rsid w:val="00EC230B"/>
    <w:rsid w:val="00EC588A"/>
    <w:rsid w:val="00EC705E"/>
    <w:rsid w:val="00ED1EB1"/>
    <w:rsid w:val="00EE0095"/>
    <w:rsid w:val="00EE2C1F"/>
    <w:rsid w:val="00EE7563"/>
    <w:rsid w:val="00EF0633"/>
    <w:rsid w:val="00EF0BF0"/>
    <w:rsid w:val="00EF3EF2"/>
    <w:rsid w:val="00EF732E"/>
    <w:rsid w:val="00F00B78"/>
    <w:rsid w:val="00F02CA4"/>
    <w:rsid w:val="00F156DA"/>
    <w:rsid w:val="00F17478"/>
    <w:rsid w:val="00F20062"/>
    <w:rsid w:val="00F227CA"/>
    <w:rsid w:val="00F342D4"/>
    <w:rsid w:val="00F34C9D"/>
    <w:rsid w:val="00F36F36"/>
    <w:rsid w:val="00F41D8C"/>
    <w:rsid w:val="00F42844"/>
    <w:rsid w:val="00F4306F"/>
    <w:rsid w:val="00F43B21"/>
    <w:rsid w:val="00F45A4F"/>
    <w:rsid w:val="00F50DC3"/>
    <w:rsid w:val="00F54F76"/>
    <w:rsid w:val="00F56335"/>
    <w:rsid w:val="00F57808"/>
    <w:rsid w:val="00F61ED2"/>
    <w:rsid w:val="00F631A9"/>
    <w:rsid w:val="00F654F0"/>
    <w:rsid w:val="00F70244"/>
    <w:rsid w:val="00F736B6"/>
    <w:rsid w:val="00F82BC1"/>
    <w:rsid w:val="00F83682"/>
    <w:rsid w:val="00F838E1"/>
    <w:rsid w:val="00F8407A"/>
    <w:rsid w:val="00F864B8"/>
    <w:rsid w:val="00F96378"/>
    <w:rsid w:val="00FA5F52"/>
    <w:rsid w:val="00FB0DE4"/>
    <w:rsid w:val="00FB275B"/>
    <w:rsid w:val="00FB40E3"/>
    <w:rsid w:val="00FB43BA"/>
    <w:rsid w:val="00FB6B09"/>
    <w:rsid w:val="00FB7676"/>
    <w:rsid w:val="00FC5513"/>
    <w:rsid w:val="00FD1528"/>
    <w:rsid w:val="00FD1672"/>
    <w:rsid w:val="00FD225B"/>
    <w:rsid w:val="00FD2944"/>
    <w:rsid w:val="00FD73BB"/>
    <w:rsid w:val="00FE3BA9"/>
    <w:rsid w:val="00FE47FD"/>
    <w:rsid w:val="00FE6129"/>
    <w:rsid w:val="00FE7573"/>
    <w:rsid w:val="00FF17F0"/>
    <w:rsid w:val="00FF5B20"/>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118"/>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E9163A"/>
    <w:pPr>
      <w:widowControl w:val="0"/>
      <w:spacing w:before="360"/>
      <w:outlineLvl w:val="0"/>
    </w:pPr>
    <w:rPr>
      <w:rFonts w:ascii="Arial Bold" w:hAnsi="Arial Bold"/>
      <w:b/>
      <w:noProof/>
      <w:sz w:val="28"/>
    </w:rPr>
  </w:style>
  <w:style w:type="paragraph" w:styleId="Heading2">
    <w:name w:val="heading 2"/>
    <w:basedOn w:val="Normal"/>
    <w:next w:val="Normal"/>
    <w:qFormat/>
    <w:rsid w:val="00E9163A"/>
    <w:pPr>
      <w:keepNext/>
      <w:spacing w:before="240"/>
      <w:outlineLvl w:val="1"/>
    </w:pPr>
    <w:rPr>
      <w:rFonts w:ascii="Arial Bold" w:hAnsi="Arial Bold"/>
      <w:b/>
      <w:sz w:val="24"/>
    </w:rPr>
  </w:style>
  <w:style w:type="paragraph" w:styleId="Heading3">
    <w:name w:val="heading 3"/>
    <w:basedOn w:val="Normal"/>
    <w:next w:val="Normal"/>
    <w:qFormat/>
    <w:rsid w:val="00E9163A"/>
    <w:pPr>
      <w:keepNext/>
      <w:spacing w:before="12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rsid w:val="00E9163A"/>
    <w:pPr>
      <w:spacing w:before="120" w:after="240"/>
    </w:pPr>
    <w:rPr>
      <w:sz w:val="18"/>
    </w:rPr>
  </w:style>
  <w:style w:type="paragraph" w:styleId="Footer">
    <w:name w:val="footer"/>
    <w:basedOn w:val="Normal"/>
    <w:rsid w:val="00E9163A"/>
    <w:pPr>
      <w:tabs>
        <w:tab w:val="center" w:pos="4680"/>
        <w:tab w:val="right" w:pos="9360"/>
      </w:tabs>
    </w:pPr>
    <w:rPr>
      <w:rFonts w:ascii="Arial Bold" w:hAnsi="Arial Bold"/>
      <w:b/>
    </w:rPr>
  </w:style>
  <w:style w:type="paragraph" w:styleId="Header">
    <w:name w:val="header"/>
    <w:basedOn w:val="Normal"/>
    <w:rsid w:val="00E9163A"/>
    <w:pPr>
      <w:tabs>
        <w:tab w:val="center" w:pos="4320"/>
        <w:tab w:val="right" w:pos="8640"/>
      </w:tabs>
    </w:pPr>
  </w:style>
  <w:style w:type="paragraph" w:customStyle="1" w:styleId="headertitle">
    <w:name w:val="header title"/>
    <w:basedOn w:val="Normal"/>
    <w:rsid w:val="00E9163A"/>
    <w:pPr>
      <w:tabs>
        <w:tab w:val="right" w:pos="9360"/>
      </w:tabs>
    </w:pPr>
    <w:rPr>
      <w:caps/>
      <w:noProof/>
      <w:position w:val="30"/>
    </w:rPr>
  </w:style>
  <w:style w:type="paragraph" w:customStyle="1" w:styleId="Headertext">
    <w:name w:val="Headertext"/>
    <w:basedOn w:val="Normal"/>
    <w:rsid w:val="002B143C"/>
    <w:pPr>
      <w:spacing w:before="120"/>
    </w:pPr>
    <w:rPr>
      <w:caps/>
      <w:color w:val="000000"/>
      <w:kern w:val="24"/>
    </w:rPr>
  </w:style>
  <w:style w:type="character" w:styleId="PageNumber">
    <w:name w:val="page number"/>
    <w:basedOn w:val="DefaultParagraphFont"/>
    <w:rsid w:val="00E9163A"/>
    <w:rPr>
      <w:rFonts w:ascii="Arial Bold" w:hAnsi="Arial Bold"/>
      <w:b/>
      <w:sz w:val="16"/>
    </w:rPr>
  </w:style>
  <w:style w:type="paragraph" w:customStyle="1" w:styleId="tabletext">
    <w:name w:val="table text"/>
    <w:basedOn w:val="Normal"/>
    <w:rsid w:val="00E9163A"/>
    <w:pPr>
      <w:spacing w:before="40" w:after="40"/>
    </w:pPr>
    <w:rPr>
      <w:sz w:val="18"/>
    </w:rPr>
  </w:style>
  <w:style w:type="paragraph" w:styleId="Title">
    <w:name w:val="Title"/>
    <w:basedOn w:val="Normal"/>
    <w:next w:val="Normal"/>
    <w:qFormat/>
    <w:rsid w:val="001C5FED"/>
    <w:pPr>
      <w:spacing w:after="240"/>
    </w:pPr>
    <w:rPr>
      <w:rFonts w:ascii="Arial Bold" w:hAnsi="Arial Bold"/>
      <w:b/>
      <w:kern w:val="28"/>
      <w:sz w:val="40"/>
    </w:rPr>
  </w:style>
  <w:style w:type="character" w:styleId="Hyperlink">
    <w:name w:val="Hyperlink"/>
    <w:basedOn w:val="DefaultParagraphFont"/>
    <w:rsid w:val="00E9163A"/>
    <w:rPr>
      <w:rFonts w:ascii="Arial" w:hAnsi="Arial"/>
      <w:color w:val="0000FF"/>
      <w:u w:val="single"/>
    </w:rPr>
  </w:style>
  <w:style w:type="character" w:styleId="FollowedHyperlink">
    <w:name w:val="FollowedHyperlink"/>
    <w:basedOn w:val="Hyperlink"/>
    <w:rsid w:val="00E9163A"/>
    <w:rPr>
      <w:rFonts w:ascii="Arial" w:hAnsi="Arial"/>
      <w:color w:val="800080"/>
      <w:u w:val="single"/>
    </w:rPr>
  </w:style>
  <w:style w:type="paragraph" w:styleId="BalloonText">
    <w:name w:val="Balloon Text"/>
    <w:basedOn w:val="Normal"/>
    <w:semiHidden/>
    <w:rsid w:val="002E7A0D"/>
    <w:rPr>
      <w:rFonts w:ascii="Lucida Grande" w:hAnsi="Lucida Grande"/>
      <w:sz w:val="18"/>
      <w:szCs w:val="18"/>
    </w:rPr>
  </w:style>
  <w:style w:type="paragraph" w:customStyle="1" w:styleId="ADSKAddressBlock">
    <w:name w:val="ADSK Address Block"/>
    <w:basedOn w:val="Header"/>
    <w:rsid w:val="00511EBB"/>
    <w:pPr>
      <w:tabs>
        <w:tab w:val="clear" w:pos="4320"/>
        <w:tab w:val="clear" w:pos="8640"/>
        <w:tab w:val="left" w:pos="605"/>
      </w:tabs>
      <w:spacing w:after="0"/>
    </w:pPr>
    <w:rPr>
      <w:sz w:val="13"/>
    </w:rPr>
  </w:style>
  <w:style w:type="paragraph" w:customStyle="1" w:styleId="06-Text911">
    <w:name w:val="06-Text 9/11"/>
    <w:rsid w:val="00967118"/>
    <w:pPr>
      <w:tabs>
        <w:tab w:val="left" w:pos="180"/>
        <w:tab w:val="left" w:pos="720"/>
      </w:tabs>
      <w:spacing w:after="110" w:line="220" w:lineRule="exact"/>
    </w:pPr>
    <w:rPr>
      <w:rFonts w:ascii="Arial" w:hAnsi="Arial"/>
      <w:sz w:val="18"/>
    </w:rPr>
  </w:style>
  <w:style w:type="paragraph" w:customStyle="1" w:styleId="CharCharCharChar">
    <w:name w:val="Char Char Char Char"/>
    <w:basedOn w:val="Normal"/>
    <w:rsid w:val="00967118"/>
    <w:pPr>
      <w:overflowPunct/>
      <w:autoSpaceDE/>
      <w:autoSpaceDN/>
      <w:adjustRightInd/>
      <w:spacing w:after="160" w:line="240" w:lineRule="exact"/>
      <w:textAlignment w:val="auto"/>
    </w:pPr>
    <w:rPr>
      <w:rFonts w:ascii="Verdana" w:hAnsi="Verdana"/>
    </w:rPr>
  </w:style>
  <w:style w:type="paragraph" w:customStyle="1" w:styleId="05-BHeadline">
    <w:name w:val="05-B Headline"/>
    <w:basedOn w:val="06-Text911"/>
    <w:next w:val="06-Text911"/>
    <w:link w:val="05-BHeadlineChar"/>
    <w:rsid w:val="00967118"/>
    <w:pPr>
      <w:keepNext/>
      <w:keepLines/>
      <w:suppressAutoHyphens/>
      <w:spacing w:after="120"/>
    </w:pPr>
    <w:rPr>
      <w:rFonts w:ascii="Arial Bold" w:hAnsi="Arial Bold"/>
      <w:b/>
      <w:kern w:val="24"/>
      <w:szCs w:val="18"/>
    </w:rPr>
  </w:style>
  <w:style w:type="paragraph" w:customStyle="1" w:styleId="00-HALFLINESPACE">
    <w:name w:val="00-HALF LINESPACE"/>
    <w:basedOn w:val="06-Text911"/>
    <w:next w:val="06-Text911"/>
    <w:rsid w:val="00967118"/>
    <w:pPr>
      <w:spacing w:after="0" w:line="130" w:lineRule="exact"/>
    </w:pPr>
    <w:rPr>
      <w:sz w:val="12"/>
    </w:rPr>
  </w:style>
  <w:style w:type="character" w:customStyle="1" w:styleId="05-BHeadlineChar">
    <w:name w:val="05-B Headline Char"/>
    <w:basedOn w:val="DefaultParagraphFont"/>
    <w:link w:val="05-BHeadline"/>
    <w:rsid w:val="00967118"/>
    <w:rPr>
      <w:rFonts w:ascii="Arial Bold" w:hAnsi="Arial Bold"/>
      <w:b/>
      <w:kern w:val="24"/>
      <w:sz w:val="18"/>
      <w:szCs w:val="18"/>
      <w:lang w:val="en-US" w:eastAsia="en-US" w:bidi="ar-SA"/>
    </w:rPr>
  </w:style>
  <w:style w:type="paragraph" w:customStyle="1" w:styleId="07-CaptionsCalloutsChar">
    <w:name w:val="07-Captions &amp; Callouts Char"/>
    <w:basedOn w:val="Normal"/>
    <w:link w:val="07-CaptionsCalloutsCharChar"/>
    <w:rsid w:val="00967118"/>
    <w:pPr>
      <w:tabs>
        <w:tab w:val="left" w:pos="180"/>
        <w:tab w:val="left" w:pos="360"/>
        <w:tab w:val="left" w:pos="720"/>
      </w:tabs>
      <w:overflowPunct/>
      <w:autoSpaceDE/>
      <w:autoSpaceDN/>
      <w:adjustRightInd/>
      <w:spacing w:after="0" w:line="220" w:lineRule="exact"/>
      <w:textAlignment w:val="auto"/>
    </w:pPr>
    <w:rPr>
      <w:sz w:val="18"/>
      <w:szCs w:val="18"/>
    </w:rPr>
  </w:style>
  <w:style w:type="character" w:customStyle="1" w:styleId="07-CaptionsCalloutsCharChar">
    <w:name w:val="07-Captions &amp; Callouts Char Char"/>
    <w:basedOn w:val="DefaultParagraphFont"/>
    <w:link w:val="07-CaptionsCalloutsChar"/>
    <w:rsid w:val="00967118"/>
    <w:rPr>
      <w:rFonts w:ascii="Arial" w:hAnsi="Arial"/>
      <w:sz w:val="18"/>
      <w:szCs w:val="18"/>
      <w:lang w:val="en-US" w:eastAsia="en-US" w:bidi="ar-SA"/>
    </w:rPr>
  </w:style>
  <w:style w:type="paragraph" w:styleId="NormalWeb">
    <w:name w:val="Normal (Web)"/>
    <w:basedOn w:val="Normal"/>
    <w:uiPriority w:val="99"/>
    <w:rsid w:val="00967118"/>
    <w:pPr>
      <w:overflowPunct/>
      <w:autoSpaceDE/>
      <w:autoSpaceDN/>
      <w:adjustRightInd/>
      <w:spacing w:after="165"/>
      <w:textAlignment w:val="auto"/>
    </w:pPr>
    <w:rPr>
      <w:rFonts w:ascii="Times New Roman" w:hAnsi="Times New Roman"/>
      <w:sz w:val="24"/>
      <w:szCs w:val="24"/>
    </w:rPr>
  </w:style>
  <w:style w:type="paragraph" w:customStyle="1" w:styleId="DefaultParagraphFontCharCharChar">
    <w:name w:val="Default Paragraph Font Char Char Char"/>
    <w:aliases w:val=" Char Char Char Char Char"/>
    <w:basedOn w:val="Normal"/>
    <w:rsid w:val="005D28BC"/>
    <w:pPr>
      <w:overflowPunct/>
      <w:autoSpaceDE/>
      <w:autoSpaceDN/>
      <w:adjustRightInd/>
      <w:spacing w:after="160" w:line="240" w:lineRule="exact"/>
      <w:textAlignment w:val="auto"/>
    </w:pPr>
    <w:rPr>
      <w:rFonts w:ascii="Verdana" w:hAnsi="Verdana"/>
    </w:rPr>
  </w:style>
  <w:style w:type="character" w:styleId="CommentReference">
    <w:name w:val="annotation reference"/>
    <w:basedOn w:val="DefaultParagraphFont"/>
    <w:semiHidden/>
    <w:rsid w:val="007A65F1"/>
    <w:rPr>
      <w:sz w:val="16"/>
      <w:szCs w:val="16"/>
    </w:rPr>
  </w:style>
  <w:style w:type="paragraph" w:styleId="CommentText">
    <w:name w:val="annotation text"/>
    <w:basedOn w:val="Normal"/>
    <w:semiHidden/>
    <w:rsid w:val="007A65F1"/>
  </w:style>
  <w:style w:type="paragraph" w:styleId="CommentSubject">
    <w:name w:val="annotation subject"/>
    <w:basedOn w:val="CommentText"/>
    <w:next w:val="CommentText"/>
    <w:semiHidden/>
    <w:rsid w:val="007A65F1"/>
    <w:rPr>
      <w:b/>
      <w:bCs/>
    </w:rPr>
  </w:style>
  <w:style w:type="paragraph" w:styleId="ListParagraph">
    <w:name w:val="List Paragraph"/>
    <w:basedOn w:val="Normal"/>
    <w:link w:val="ListParagraphChar"/>
    <w:uiPriority w:val="34"/>
    <w:qFormat/>
    <w:rsid w:val="00AF3AB1"/>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A0226D"/>
    <w:pPr>
      <w:spacing w:line="360" w:lineRule="auto"/>
    </w:pPr>
    <w:rPr>
      <w:color w:val="000000"/>
    </w:rPr>
  </w:style>
  <w:style w:type="paragraph" w:customStyle="1" w:styleId="Theme">
    <w:name w:val="Theme"/>
    <w:basedOn w:val="NoSpacing"/>
    <w:link w:val="ThemeChar"/>
    <w:qFormat/>
    <w:rsid w:val="00A0226D"/>
  </w:style>
  <w:style w:type="character" w:customStyle="1" w:styleId="ThemeChar">
    <w:name w:val="Theme Char"/>
    <w:basedOn w:val="DefaultParagraphFont"/>
    <w:link w:val="Theme"/>
    <w:rsid w:val="00A0226D"/>
    <w:rPr>
      <w:rFonts w:ascii="Arial" w:hAnsi="Arial"/>
    </w:rPr>
  </w:style>
  <w:style w:type="paragraph" w:styleId="NoSpacing">
    <w:name w:val="No Spacing"/>
    <w:uiPriority w:val="1"/>
    <w:qFormat/>
    <w:rsid w:val="00A0226D"/>
    <w:pPr>
      <w:overflowPunct w:val="0"/>
      <w:autoSpaceDE w:val="0"/>
      <w:autoSpaceDN w:val="0"/>
      <w:adjustRightInd w:val="0"/>
      <w:textAlignment w:val="baseline"/>
    </w:pPr>
    <w:rPr>
      <w:rFonts w:ascii="Arial" w:hAnsi="Arial"/>
    </w:rPr>
  </w:style>
  <w:style w:type="character" w:customStyle="1" w:styleId="A10">
    <w:name w:val="A10"/>
    <w:uiPriority w:val="99"/>
    <w:rsid w:val="00676C09"/>
    <w:rPr>
      <w:rFonts w:cs="KievitPro-Regular"/>
      <w:color w:val="000000"/>
      <w:sz w:val="17"/>
      <w:szCs w:val="17"/>
    </w:rPr>
  </w:style>
  <w:style w:type="character" w:customStyle="1" w:styleId="currencyconvertertext">
    <w:name w:val="currency_converter_text"/>
    <w:basedOn w:val="DefaultParagraphFont"/>
    <w:rsid w:val="00676C09"/>
  </w:style>
  <w:style w:type="character" w:customStyle="1" w:styleId="currencyconverterlink">
    <w:name w:val="currency_converter_link"/>
    <w:basedOn w:val="DefaultParagraphFont"/>
    <w:rsid w:val="00676C09"/>
  </w:style>
  <w:style w:type="table" w:styleId="TableGrid">
    <w:name w:val="Table Grid"/>
    <w:basedOn w:val="TableNormal"/>
    <w:uiPriority w:val="59"/>
    <w:rsid w:val="00E5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513CE"/>
    <w:rPr>
      <w:rFonts w:ascii="Calibri" w:eastAsia="Calibri" w:hAnsi="Calibri"/>
      <w:color w:val="244061"/>
      <w:sz w:val="24"/>
      <w:szCs w:val="24"/>
    </w:rPr>
  </w:style>
  <w:style w:type="paragraph" w:styleId="Revision">
    <w:name w:val="Revision"/>
    <w:hidden/>
    <w:uiPriority w:val="99"/>
    <w:semiHidden/>
    <w:rsid w:val="005278C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118"/>
    <w:pPr>
      <w:overflowPunct w:val="0"/>
      <w:autoSpaceDE w:val="0"/>
      <w:autoSpaceDN w:val="0"/>
      <w:adjustRightInd w:val="0"/>
      <w:spacing w:after="120"/>
      <w:textAlignment w:val="baseline"/>
    </w:pPr>
    <w:rPr>
      <w:rFonts w:ascii="Arial" w:hAnsi="Arial"/>
    </w:rPr>
  </w:style>
  <w:style w:type="paragraph" w:styleId="Heading1">
    <w:name w:val="heading 1"/>
    <w:basedOn w:val="Normal"/>
    <w:next w:val="Normal"/>
    <w:qFormat/>
    <w:rsid w:val="00E9163A"/>
    <w:pPr>
      <w:widowControl w:val="0"/>
      <w:spacing w:before="360"/>
      <w:outlineLvl w:val="0"/>
    </w:pPr>
    <w:rPr>
      <w:rFonts w:ascii="Arial Bold" w:hAnsi="Arial Bold"/>
      <w:b/>
      <w:noProof/>
      <w:sz w:val="28"/>
    </w:rPr>
  </w:style>
  <w:style w:type="paragraph" w:styleId="Heading2">
    <w:name w:val="heading 2"/>
    <w:basedOn w:val="Normal"/>
    <w:next w:val="Normal"/>
    <w:qFormat/>
    <w:rsid w:val="00E9163A"/>
    <w:pPr>
      <w:keepNext/>
      <w:spacing w:before="240"/>
      <w:outlineLvl w:val="1"/>
    </w:pPr>
    <w:rPr>
      <w:rFonts w:ascii="Arial Bold" w:hAnsi="Arial Bold"/>
      <w:b/>
      <w:sz w:val="24"/>
    </w:rPr>
  </w:style>
  <w:style w:type="paragraph" w:styleId="Heading3">
    <w:name w:val="heading 3"/>
    <w:basedOn w:val="Normal"/>
    <w:next w:val="Normal"/>
    <w:qFormat/>
    <w:rsid w:val="00E9163A"/>
    <w:pPr>
      <w:keepNext/>
      <w:spacing w:before="120"/>
      <w:ind w:left="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next w:val="Normal"/>
    <w:rsid w:val="00E9163A"/>
    <w:pPr>
      <w:spacing w:before="120" w:after="240"/>
    </w:pPr>
    <w:rPr>
      <w:sz w:val="18"/>
    </w:rPr>
  </w:style>
  <w:style w:type="paragraph" w:styleId="Footer">
    <w:name w:val="footer"/>
    <w:basedOn w:val="Normal"/>
    <w:rsid w:val="00E9163A"/>
    <w:pPr>
      <w:tabs>
        <w:tab w:val="center" w:pos="4680"/>
        <w:tab w:val="right" w:pos="9360"/>
      </w:tabs>
    </w:pPr>
    <w:rPr>
      <w:rFonts w:ascii="Arial Bold" w:hAnsi="Arial Bold"/>
      <w:b/>
    </w:rPr>
  </w:style>
  <w:style w:type="paragraph" w:styleId="Header">
    <w:name w:val="header"/>
    <w:basedOn w:val="Normal"/>
    <w:rsid w:val="00E9163A"/>
    <w:pPr>
      <w:tabs>
        <w:tab w:val="center" w:pos="4320"/>
        <w:tab w:val="right" w:pos="8640"/>
      </w:tabs>
    </w:pPr>
  </w:style>
  <w:style w:type="paragraph" w:customStyle="1" w:styleId="headertitle">
    <w:name w:val="header title"/>
    <w:basedOn w:val="Normal"/>
    <w:rsid w:val="00E9163A"/>
    <w:pPr>
      <w:tabs>
        <w:tab w:val="right" w:pos="9360"/>
      </w:tabs>
    </w:pPr>
    <w:rPr>
      <w:caps/>
      <w:noProof/>
      <w:position w:val="30"/>
    </w:rPr>
  </w:style>
  <w:style w:type="paragraph" w:customStyle="1" w:styleId="Headertext">
    <w:name w:val="Headertext"/>
    <w:basedOn w:val="Normal"/>
    <w:rsid w:val="002B143C"/>
    <w:pPr>
      <w:spacing w:before="120"/>
    </w:pPr>
    <w:rPr>
      <w:caps/>
      <w:color w:val="000000"/>
      <w:kern w:val="24"/>
    </w:rPr>
  </w:style>
  <w:style w:type="character" w:styleId="PageNumber">
    <w:name w:val="page number"/>
    <w:basedOn w:val="DefaultParagraphFont"/>
    <w:rsid w:val="00E9163A"/>
    <w:rPr>
      <w:rFonts w:ascii="Arial Bold" w:hAnsi="Arial Bold"/>
      <w:b/>
      <w:sz w:val="16"/>
    </w:rPr>
  </w:style>
  <w:style w:type="paragraph" w:customStyle="1" w:styleId="tabletext">
    <w:name w:val="table text"/>
    <w:basedOn w:val="Normal"/>
    <w:rsid w:val="00E9163A"/>
    <w:pPr>
      <w:spacing w:before="40" w:after="40"/>
    </w:pPr>
    <w:rPr>
      <w:sz w:val="18"/>
    </w:rPr>
  </w:style>
  <w:style w:type="paragraph" w:styleId="Title">
    <w:name w:val="Title"/>
    <w:basedOn w:val="Normal"/>
    <w:next w:val="Normal"/>
    <w:qFormat/>
    <w:rsid w:val="001C5FED"/>
    <w:pPr>
      <w:spacing w:after="240"/>
    </w:pPr>
    <w:rPr>
      <w:rFonts w:ascii="Arial Bold" w:hAnsi="Arial Bold"/>
      <w:b/>
      <w:kern w:val="28"/>
      <w:sz w:val="40"/>
    </w:rPr>
  </w:style>
  <w:style w:type="character" w:styleId="Hyperlink">
    <w:name w:val="Hyperlink"/>
    <w:basedOn w:val="DefaultParagraphFont"/>
    <w:rsid w:val="00E9163A"/>
    <w:rPr>
      <w:rFonts w:ascii="Arial" w:hAnsi="Arial"/>
      <w:color w:val="0000FF"/>
      <w:u w:val="single"/>
    </w:rPr>
  </w:style>
  <w:style w:type="character" w:styleId="FollowedHyperlink">
    <w:name w:val="FollowedHyperlink"/>
    <w:basedOn w:val="Hyperlink"/>
    <w:rsid w:val="00E9163A"/>
    <w:rPr>
      <w:rFonts w:ascii="Arial" w:hAnsi="Arial"/>
      <w:color w:val="800080"/>
      <w:u w:val="single"/>
    </w:rPr>
  </w:style>
  <w:style w:type="paragraph" w:styleId="BalloonText">
    <w:name w:val="Balloon Text"/>
    <w:basedOn w:val="Normal"/>
    <w:semiHidden/>
    <w:rsid w:val="002E7A0D"/>
    <w:rPr>
      <w:rFonts w:ascii="Lucida Grande" w:hAnsi="Lucida Grande"/>
      <w:sz w:val="18"/>
      <w:szCs w:val="18"/>
    </w:rPr>
  </w:style>
  <w:style w:type="paragraph" w:customStyle="1" w:styleId="ADSKAddressBlock">
    <w:name w:val="ADSK Address Block"/>
    <w:basedOn w:val="Header"/>
    <w:rsid w:val="00511EBB"/>
    <w:pPr>
      <w:tabs>
        <w:tab w:val="clear" w:pos="4320"/>
        <w:tab w:val="clear" w:pos="8640"/>
        <w:tab w:val="left" w:pos="605"/>
      </w:tabs>
      <w:spacing w:after="0"/>
    </w:pPr>
    <w:rPr>
      <w:sz w:val="13"/>
    </w:rPr>
  </w:style>
  <w:style w:type="paragraph" w:customStyle="1" w:styleId="06-Text911">
    <w:name w:val="06-Text 9/11"/>
    <w:rsid w:val="00967118"/>
    <w:pPr>
      <w:tabs>
        <w:tab w:val="left" w:pos="180"/>
        <w:tab w:val="left" w:pos="720"/>
      </w:tabs>
      <w:spacing w:after="110" w:line="220" w:lineRule="exact"/>
    </w:pPr>
    <w:rPr>
      <w:rFonts w:ascii="Arial" w:hAnsi="Arial"/>
      <w:sz w:val="18"/>
    </w:rPr>
  </w:style>
  <w:style w:type="paragraph" w:customStyle="1" w:styleId="CharCharCharChar">
    <w:name w:val="Char Char Char Char"/>
    <w:basedOn w:val="Normal"/>
    <w:rsid w:val="00967118"/>
    <w:pPr>
      <w:overflowPunct/>
      <w:autoSpaceDE/>
      <w:autoSpaceDN/>
      <w:adjustRightInd/>
      <w:spacing w:after="160" w:line="240" w:lineRule="exact"/>
      <w:textAlignment w:val="auto"/>
    </w:pPr>
    <w:rPr>
      <w:rFonts w:ascii="Verdana" w:hAnsi="Verdana"/>
    </w:rPr>
  </w:style>
  <w:style w:type="paragraph" w:customStyle="1" w:styleId="05-BHeadline">
    <w:name w:val="05-B Headline"/>
    <w:basedOn w:val="06-Text911"/>
    <w:next w:val="06-Text911"/>
    <w:link w:val="05-BHeadlineChar"/>
    <w:rsid w:val="00967118"/>
    <w:pPr>
      <w:keepNext/>
      <w:keepLines/>
      <w:suppressAutoHyphens/>
      <w:spacing w:after="120"/>
    </w:pPr>
    <w:rPr>
      <w:rFonts w:ascii="Arial Bold" w:hAnsi="Arial Bold"/>
      <w:b/>
      <w:kern w:val="24"/>
      <w:szCs w:val="18"/>
    </w:rPr>
  </w:style>
  <w:style w:type="paragraph" w:customStyle="1" w:styleId="00-HALFLINESPACE">
    <w:name w:val="00-HALF LINESPACE"/>
    <w:basedOn w:val="06-Text911"/>
    <w:next w:val="06-Text911"/>
    <w:rsid w:val="00967118"/>
    <w:pPr>
      <w:spacing w:after="0" w:line="130" w:lineRule="exact"/>
    </w:pPr>
    <w:rPr>
      <w:sz w:val="12"/>
    </w:rPr>
  </w:style>
  <w:style w:type="character" w:customStyle="1" w:styleId="05-BHeadlineChar">
    <w:name w:val="05-B Headline Char"/>
    <w:basedOn w:val="DefaultParagraphFont"/>
    <w:link w:val="05-BHeadline"/>
    <w:rsid w:val="00967118"/>
    <w:rPr>
      <w:rFonts w:ascii="Arial Bold" w:hAnsi="Arial Bold"/>
      <w:b/>
      <w:kern w:val="24"/>
      <w:sz w:val="18"/>
      <w:szCs w:val="18"/>
      <w:lang w:val="en-US" w:eastAsia="en-US" w:bidi="ar-SA"/>
    </w:rPr>
  </w:style>
  <w:style w:type="paragraph" w:customStyle="1" w:styleId="07-CaptionsCalloutsChar">
    <w:name w:val="07-Captions &amp; Callouts Char"/>
    <w:basedOn w:val="Normal"/>
    <w:link w:val="07-CaptionsCalloutsCharChar"/>
    <w:rsid w:val="00967118"/>
    <w:pPr>
      <w:tabs>
        <w:tab w:val="left" w:pos="180"/>
        <w:tab w:val="left" w:pos="360"/>
        <w:tab w:val="left" w:pos="720"/>
      </w:tabs>
      <w:overflowPunct/>
      <w:autoSpaceDE/>
      <w:autoSpaceDN/>
      <w:adjustRightInd/>
      <w:spacing w:after="0" w:line="220" w:lineRule="exact"/>
      <w:textAlignment w:val="auto"/>
    </w:pPr>
    <w:rPr>
      <w:sz w:val="18"/>
      <w:szCs w:val="18"/>
    </w:rPr>
  </w:style>
  <w:style w:type="character" w:customStyle="1" w:styleId="07-CaptionsCalloutsCharChar">
    <w:name w:val="07-Captions &amp; Callouts Char Char"/>
    <w:basedOn w:val="DefaultParagraphFont"/>
    <w:link w:val="07-CaptionsCalloutsChar"/>
    <w:rsid w:val="00967118"/>
    <w:rPr>
      <w:rFonts w:ascii="Arial" w:hAnsi="Arial"/>
      <w:sz w:val="18"/>
      <w:szCs w:val="18"/>
      <w:lang w:val="en-US" w:eastAsia="en-US" w:bidi="ar-SA"/>
    </w:rPr>
  </w:style>
  <w:style w:type="paragraph" w:styleId="NormalWeb">
    <w:name w:val="Normal (Web)"/>
    <w:basedOn w:val="Normal"/>
    <w:uiPriority w:val="99"/>
    <w:rsid w:val="00967118"/>
    <w:pPr>
      <w:overflowPunct/>
      <w:autoSpaceDE/>
      <w:autoSpaceDN/>
      <w:adjustRightInd/>
      <w:spacing w:after="165"/>
      <w:textAlignment w:val="auto"/>
    </w:pPr>
    <w:rPr>
      <w:rFonts w:ascii="Times New Roman" w:hAnsi="Times New Roman"/>
      <w:sz w:val="24"/>
      <w:szCs w:val="24"/>
    </w:rPr>
  </w:style>
  <w:style w:type="paragraph" w:customStyle="1" w:styleId="DefaultParagraphFontCharCharChar">
    <w:name w:val="Default Paragraph Font Char Char Char"/>
    <w:aliases w:val=" Char Char Char Char Char"/>
    <w:basedOn w:val="Normal"/>
    <w:rsid w:val="005D28BC"/>
    <w:pPr>
      <w:overflowPunct/>
      <w:autoSpaceDE/>
      <w:autoSpaceDN/>
      <w:adjustRightInd/>
      <w:spacing w:after="160" w:line="240" w:lineRule="exact"/>
      <w:textAlignment w:val="auto"/>
    </w:pPr>
    <w:rPr>
      <w:rFonts w:ascii="Verdana" w:hAnsi="Verdana"/>
    </w:rPr>
  </w:style>
  <w:style w:type="character" w:styleId="CommentReference">
    <w:name w:val="annotation reference"/>
    <w:basedOn w:val="DefaultParagraphFont"/>
    <w:semiHidden/>
    <w:rsid w:val="007A65F1"/>
    <w:rPr>
      <w:sz w:val="16"/>
      <w:szCs w:val="16"/>
    </w:rPr>
  </w:style>
  <w:style w:type="paragraph" w:styleId="CommentText">
    <w:name w:val="annotation text"/>
    <w:basedOn w:val="Normal"/>
    <w:semiHidden/>
    <w:rsid w:val="007A65F1"/>
  </w:style>
  <w:style w:type="paragraph" w:styleId="CommentSubject">
    <w:name w:val="annotation subject"/>
    <w:basedOn w:val="CommentText"/>
    <w:next w:val="CommentText"/>
    <w:semiHidden/>
    <w:rsid w:val="007A65F1"/>
    <w:rPr>
      <w:b/>
      <w:bCs/>
    </w:rPr>
  </w:style>
  <w:style w:type="paragraph" w:styleId="ListParagraph">
    <w:name w:val="List Paragraph"/>
    <w:basedOn w:val="Normal"/>
    <w:link w:val="ListParagraphChar"/>
    <w:uiPriority w:val="34"/>
    <w:qFormat/>
    <w:rsid w:val="00AF3AB1"/>
    <w:pPr>
      <w:overflowPunct/>
      <w:autoSpaceDE/>
      <w:autoSpaceDN/>
      <w:adjustRightInd/>
      <w:spacing w:after="0"/>
      <w:ind w:left="720"/>
      <w:textAlignment w:val="auto"/>
    </w:pPr>
    <w:rPr>
      <w:rFonts w:ascii="Calibri" w:eastAsia="Calibri" w:hAnsi="Calibri"/>
      <w:color w:val="244061"/>
      <w:sz w:val="24"/>
      <w:szCs w:val="24"/>
    </w:rPr>
  </w:style>
  <w:style w:type="paragraph" w:customStyle="1" w:styleId="ADSKBody">
    <w:name w:val="ADSK Body"/>
    <w:basedOn w:val="Normal"/>
    <w:rsid w:val="00A0226D"/>
    <w:pPr>
      <w:spacing w:line="360" w:lineRule="auto"/>
    </w:pPr>
    <w:rPr>
      <w:color w:val="000000"/>
    </w:rPr>
  </w:style>
  <w:style w:type="paragraph" w:customStyle="1" w:styleId="Theme">
    <w:name w:val="Theme"/>
    <w:basedOn w:val="NoSpacing"/>
    <w:link w:val="ThemeChar"/>
    <w:qFormat/>
    <w:rsid w:val="00A0226D"/>
  </w:style>
  <w:style w:type="character" w:customStyle="1" w:styleId="ThemeChar">
    <w:name w:val="Theme Char"/>
    <w:basedOn w:val="DefaultParagraphFont"/>
    <w:link w:val="Theme"/>
    <w:rsid w:val="00A0226D"/>
    <w:rPr>
      <w:rFonts w:ascii="Arial" w:hAnsi="Arial"/>
    </w:rPr>
  </w:style>
  <w:style w:type="paragraph" w:styleId="NoSpacing">
    <w:name w:val="No Spacing"/>
    <w:uiPriority w:val="1"/>
    <w:qFormat/>
    <w:rsid w:val="00A0226D"/>
    <w:pPr>
      <w:overflowPunct w:val="0"/>
      <w:autoSpaceDE w:val="0"/>
      <w:autoSpaceDN w:val="0"/>
      <w:adjustRightInd w:val="0"/>
      <w:textAlignment w:val="baseline"/>
    </w:pPr>
    <w:rPr>
      <w:rFonts w:ascii="Arial" w:hAnsi="Arial"/>
    </w:rPr>
  </w:style>
  <w:style w:type="character" w:customStyle="1" w:styleId="A10">
    <w:name w:val="A10"/>
    <w:uiPriority w:val="99"/>
    <w:rsid w:val="00676C09"/>
    <w:rPr>
      <w:rFonts w:cs="KievitPro-Regular"/>
      <w:color w:val="000000"/>
      <w:sz w:val="17"/>
      <w:szCs w:val="17"/>
    </w:rPr>
  </w:style>
  <w:style w:type="character" w:customStyle="1" w:styleId="currencyconvertertext">
    <w:name w:val="currency_converter_text"/>
    <w:basedOn w:val="DefaultParagraphFont"/>
    <w:rsid w:val="00676C09"/>
  </w:style>
  <w:style w:type="character" w:customStyle="1" w:styleId="currencyconverterlink">
    <w:name w:val="currency_converter_link"/>
    <w:basedOn w:val="DefaultParagraphFont"/>
    <w:rsid w:val="00676C09"/>
  </w:style>
  <w:style w:type="table" w:styleId="TableGrid">
    <w:name w:val="Table Grid"/>
    <w:basedOn w:val="TableNormal"/>
    <w:uiPriority w:val="59"/>
    <w:rsid w:val="00E5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513CE"/>
    <w:rPr>
      <w:rFonts w:ascii="Calibri" w:eastAsia="Calibri" w:hAnsi="Calibri"/>
      <w:color w:val="244061"/>
      <w:sz w:val="24"/>
      <w:szCs w:val="24"/>
    </w:rPr>
  </w:style>
  <w:style w:type="paragraph" w:styleId="Revision">
    <w:name w:val="Revision"/>
    <w:hidden/>
    <w:uiPriority w:val="99"/>
    <w:semiHidden/>
    <w:rsid w:val="005278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107">
      <w:bodyDiv w:val="1"/>
      <w:marLeft w:val="0"/>
      <w:marRight w:val="0"/>
      <w:marTop w:val="0"/>
      <w:marBottom w:val="0"/>
      <w:divBdr>
        <w:top w:val="none" w:sz="0" w:space="0" w:color="auto"/>
        <w:left w:val="none" w:sz="0" w:space="0" w:color="auto"/>
        <w:bottom w:val="none" w:sz="0" w:space="0" w:color="auto"/>
        <w:right w:val="none" w:sz="0" w:space="0" w:color="auto"/>
      </w:divBdr>
      <w:divsChild>
        <w:div w:id="1254431392">
          <w:marLeft w:val="0"/>
          <w:marRight w:val="0"/>
          <w:marTop w:val="0"/>
          <w:marBottom w:val="0"/>
          <w:divBdr>
            <w:top w:val="none" w:sz="0" w:space="0" w:color="auto"/>
            <w:left w:val="none" w:sz="0" w:space="0" w:color="auto"/>
            <w:bottom w:val="none" w:sz="0" w:space="0" w:color="auto"/>
            <w:right w:val="none" w:sz="0" w:space="0" w:color="auto"/>
          </w:divBdr>
          <w:divsChild>
            <w:div w:id="510029727">
              <w:marLeft w:val="0"/>
              <w:marRight w:val="0"/>
              <w:marTop w:val="0"/>
              <w:marBottom w:val="0"/>
              <w:divBdr>
                <w:top w:val="none" w:sz="0" w:space="0" w:color="auto"/>
                <w:left w:val="none" w:sz="0" w:space="0" w:color="auto"/>
                <w:bottom w:val="none" w:sz="0" w:space="0" w:color="auto"/>
                <w:right w:val="none" w:sz="0" w:space="0" w:color="auto"/>
              </w:divBdr>
            </w:div>
            <w:div w:id="894002944">
              <w:marLeft w:val="0"/>
              <w:marRight w:val="0"/>
              <w:marTop w:val="0"/>
              <w:marBottom w:val="0"/>
              <w:divBdr>
                <w:top w:val="none" w:sz="0" w:space="0" w:color="auto"/>
                <w:left w:val="none" w:sz="0" w:space="0" w:color="auto"/>
                <w:bottom w:val="none" w:sz="0" w:space="0" w:color="auto"/>
                <w:right w:val="none" w:sz="0" w:space="0" w:color="auto"/>
              </w:divBdr>
            </w:div>
            <w:div w:id="103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7700">
      <w:bodyDiv w:val="1"/>
      <w:marLeft w:val="0"/>
      <w:marRight w:val="0"/>
      <w:marTop w:val="0"/>
      <w:marBottom w:val="0"/>
      <w:divBdr>
        <w:top w:val="none" w:sz="0" w:space="0" w:color="auto"/>
        <w:left w:val="none" w:sz="0" w:space="0" w:color="auto"/>
        <w:bottom w:val="none" w:sz="0" w:space="0" w:color="auto"/>
        <w:right w:val="none" w:sz="0" w:space="0" w:color="auto"/>
      </w:divBdr>
      <w:divsChild>
        <w:div w:id="334377814">
          <w:marLeft w:val="0"/>
          <w:marRight w:val="0"/>
          <w:marTop w:val="0"/>
          <w:marBottom w:val="0"/>
          <w:divBdr>
            <w:top w:val="none" w:sz="0" w:space="0" w:color="auto"/>
            <w:left w:val="none" w:sz="0" w:space="0" w:color="auto"/>
            <w:bottom w:val="none" w:sz="0" w:space="0" w:color="auto"/>
            <w:right w:val="none" w:sz="0" w:space="0" w:color="auto"/>
          </w:divBdr>
        </w:div>
      </w:divsChild>
    </w:div>
    <w:div w:id="70932587">
      <w:bodyDiv w:val="1"/>
      <w:marLeft w:val="0"/>
      <w:marRight w:val="0"/>
      <w:marTop w:val="0"/>
      <w:marBottom w:val="0"/>
      <w:divBdr>
        <w:top w:val="none" w:sz="0" w:space="0" w:color="auto"/>
        <w:left w:val="none" w:sz="0" w:space="0" w:color="auto"/>
        <w:bottom w:val="none" w:sz="0" w:space="0" w:color="auto"/>
        <w:right w:val="none" w:sz="0" w:space="0" w:color="auto"/>
      </w:divBdr>
    </w:div>
    <w:div w:id="124278017">
      <w:bodyDiv w:val="1"/>
      <w:marLeft w:val="0"/>
      <w:marRight w:val="0"/>
      <w:marTop w:val="0"/>
      <w:marBottom w:val="0"/>
      <w:divBdr>
        <w:top w:val="none" w:sz="0" w:space="0" w:color="auto"/>
        <w:left w:val="none" w:sz="0" w:space="0" w:color="auto"/>
        <w:bottom w:val="none" w:sz="0" w:space="0" w:color="auto"/>
        <w:right w:val="none" w:sz="0" w:space="0" w:color="auto"/>
      </w:divBdr>
      <w:divsChild>
        <w:div w:id="989745842">
          <w:marLeft w:val="0"/>
          <w:marRight w:val="0"/>
          <w:marTop w:val="0"/>
          <w:marBottom w:val="0"/>
          <w:divBdr>
            <w:top w:val="none" w:sz="0" w:space="0" w:color="auto"/>
            <w:left w:val="none" w:sz="0" w:space="0" w:color="auto"/>
            <w:bottom w:val="none" w:sz="0" w:space="0" w:color="auto"/>
            <w:right w:val="none" w:sz="0" w:space="0" w:color="auto"/>
          </w:divBdr>
          <w:divsChild>
            <w:div w:id="2915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786">
      <w:bodyDiv w:val="1"/>
      <w:marLeft w:val="0"/>
      <w:marRight w:val="0"/>
      <w:marTop w:val="0"/>
      <w:marBottom w:val="0"/>
      <w:divBdr>
        <w:top w:val="none" w:sz="0" w:space="0" w:color="auto"/>
        <w:left w:val="none" w:sz="0" w:space="0" w:color="auto"/>
        <w:bottom w:val="none" w:sz="0" w:space="0" w:color="auto"/>
        <w:right w:val="none" w:sz="0" w:space="0" w:color="auto"/>
      </w:divBdr>
      <w:divsChild>
        <w:div w:id="252858907">
          <w:marLeft w:val="0"/>
          <w:marRight w:val="0"/>
          <w:marTop w:val="0"/>
          <w:marBottom w:val="0"/>
          <w:divBdr>
            <w:top w:val="none" w:sz="0" w:space="0" w:color="auto"/>
            <w:left w:val="none" w:sz="0" w:space="0" w:color="auto"/>
            <w:bottom w:val="none" w:sz="0" w:space="0" w:color="auto"/>
            <w:right w:val="none" w:sz="0" w:space="0" w:color="auto"/>
          </w:divBdr>
          <w:divsChild>
            <w:div w:id="7881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328">
      <w:bodyDiv w:val="1"/>
      <w:marLeft w:val="0"/>
      <w:marRight w:val="0"/>
      <w:marTop w:val="0"/>
      <w:marBottom w:val="0"/>
      <w:divBdr>
        <w:top w:val="none" w:sz="0" w:space="0" w:color="auto"/>
        <w:left w:val="none" w:sz="0" w:space="0" w:color="auto"/>
        <w:bottom w:val="none" w:sz="0" w:space="0" w:color="auto"/>
        <w:right w:val="none" w:sz="0" w:space="0" w:color="auto"/>
      </w:divBdr>
      <w:divsChild>
        <w:div w:id="1966807993">
          <w:marLeft w:val="0"/>
          <w:marRight w:val="0"/>
          <w:marTop w:val="0"/>
          <w:marBottom w:val="0"/>
          <w:divBdr>
            <w:top w:val="none" w:sz="0" w:space="0" w:color="auto"/>
            <w:left w:val="none" w:sz="0" w:space="0" w:color="auto"/>
            <w:bottom w:val="none" w:sz="0" w:space="0" w:color="auto"/>
            <w:right w:val="none" w:sz="0" w:space="0" w:color="auto"/>
          </w:divBdr>
          <w:divsChild>
            <w:div w:id="1000355216">
              <w:marLeft w:val="0"/>
              <w:marRight w:val="0"/>
              <w:marTop w:val="0"/>
              <w:marBottom w:val="0"/>
              <w:divBdr>
                <w:top w:val="none" w:sz="0" w:space="0" w:color="auto"/>
                <w:left w:val="none" w:sz="0" w:space="0" w:color="auto"/>
                <w:bottom w:val="none" w:sz="0" w:space="0" w:color="auto"/>
                <w:right w:val="none" w:sz="0" w:space="0" w:color="auto"/>
              </w:divBdr>
            </w:div>
            <w:div w:id="1193227971">
              <w:marLeft w:val="0"/>
              <w:marRight w:val="0"/>
              <w:marTop w:val="0"/>
              <w:marBottom w:val="0"/>
              <w:divBdr>
                <w:top w:val="none" w:sz="0" w:space="0" w:color="auto"/>
                <w:left w:val="none" w:sz="0" w:space="0" w:color="auto"/>
                <w:bottom w:val="none" w:sz="0" w:space="0" w:color="auto"/>
                <w:right w:val="none" w:sz="0" w:space="0" w:color="auto"/>
              </w:divBdr>
            </w:div>
            <w:div w:id="1220946132">
              <w:marLeft w:val="0"/>
              <w:marRight w:val="0"/>
              <w:marTop w:val="0"/>
              <w:marBottom w:val="0"/>
              <w:divBdr>
                <w:top w:val="none" w:sz="0" w:space="0" w:color="auto"/>
                <w:left w:val="none" w:sz="0" w:space="0" w:color="auto"/>
                <w:bottom w:val="none" w:sz="0" w:space="0" w:color="auto"/>
                <w:right w:val="none" w:sz="0" w:space="0" w:color="auto"/>
              </w:divBdr>
            </w:div>
            <w:div w:id="1327857098">
              <w:marLeft w:val="0"/>
              <w:marRight w:val="0"/>
              <w:marTop w:val="0"/>
              <w:marBottom w:val="0"/>
              <w:divBdr>
                <w:top w:val="none" w:sz="0" w:space="0" w:color="auto"/>
                <w:left w:val="none" w:sz="0" w:space="0" w:color="auto"/>
                <w:bottom w:val="none" w:sz="0" w:space="0" w:color="auto"/>
                <w:right w:val="none" w:sz="0" w:space="0" w:color="auto"/>
              </w:divBdr>
            </w:div>
            <w:div w:id="1458525813">
              <w:marLeft w:val="0"/>
              <w:marRight w:val="0"/>
              <w:marTop w:val="0"/>
              <w:marBottom w:val="0"/>
              <w:divBdr>
                <w:top w:val="none" w:sz="0" w:space="0" w:color="auto"/>
                <w:left w:val="none" w:sz="0" w:space="0" w:color="auto"/>
                <w:bottom w:val="none" w:sz="0" w:space="0" w:color="auto"/>
                <w:right w:val="none" w:sz="0" w:space="0" w:color="auto"/>
              </w:divBdr>
            </w:div>
            <w:div w:id="1478912639">
              <w:marLeft w:val="0"/>
              <w:marRight w:val="0"/>
              <w:marTop w:val="0"/>
              <w:marBottom w:val="0"/>
              <w:divBdr>
                <w:top w:val="none" w:sz="0" w:space="0" w:color="auto"/>
                <w:left w:val="none" w:sz="0" w:space="0" w:color="auto"/>
                <w:bottom w:val="none" w:sz="0" w:space="0" w:color="auto"/>
                <w:right w:val="none" w:sz="0" w:space="0" w:color="auto"/>
              </w:divBdr>
            </w:div>
            <w:div w:id="1570848324">
              <w:marLeft w:val="0"/>
              <w:marRight w:val="0"/>
              <w:marTop w:val="0"/>
              <w:marBottom w:val="0"/>
              <w:divBdr>
                <w:top w:val="none" w:sz="0" w:space="0" w:color="auto"/>
                <w:left w:val="none" w:sz="0" w:space="0" w:color="auto"/>
                <w:bottom w:val="none" w:sz="0" w:space="0" w:color="auto"/>
                <w:right w:val="none" w:sz="0" w:space="0" w:color="auto"/>
              </w:divBdr>
            </w:div>
            <w:div w:id="1665277052">
              <w:marLeft w:val="0"/>
              <w:marRight w:val="0"/>
              <w:marTop w:val="0"/>
              <w:marBottom w:val="0"/>
              <w:divBdr>
                <w:top w:val="none" w:sz="0" w:space="0" w:color="auto"/>
                <w:left w:val="none" w:sz="0" w:space="0" w:color="auto"/>
                <w:bottom w:val="none" w:sz="0" w:space="0" w:color="auto"/>
                <w:right w:val="none" w:sz="0" w:space="0" w:color="auto"/>
              </w:divBdr>
            </w:div>
            <w:div w:id="1712729133">
              <w:marLeft w:val="0"/>
              <w:marRight w:val="0"/>
              <w:marTop w:val="0"/>
              <w:marBottom w:val="0"/>
              <w:divBdr>
                <w:top w:val="none" w:sz="0" w:space="0" w:color="auto"/>
                <w:left w:val="none" w:sz="0" w:space="0" w:color="auto"/>
                <w:bottom w:val="none" w:sz="0" w:space="0" w:color="auto"/>
                <w:right w:val="none" w:sz="0" w:space="0" w:color="auto"/>
              </w:divBdr>
            </w:div>
            <w:div w:id="1739551784">
              <w:marLeft w:val="0"/>
              <w:marRight w:val="0"/>
              <w:marTop w:val="0"/>
              <w:marBottom w:val="0"/>
              <w:divBdr>
                <w:top w:val="none" w:sz="0" w:space="0" w:color="auto"/>
                <w:left w:val="none" w:sz="0" w:space="0" w:color="auto"/>
                <w:bottom w:val="none" w:sz="0" w:space="0" w:color="auto"/>
                <w:right w:val="none" w:sz="0" w:space="0" w:color="auto"/>
              </w:divBdr>
            </w:div>
            <w:div w:id="18321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796">
      <w:bodyDiv w:val="1"/>
      <w:marLeft w:val="0"/>
      <w:marRight w:val="0"/>
      <w:marTop w:val="0"/>
      <w:marBottom w:val="0"/>
      <w:divBdr>
        <w:top w:val="none" w:sz="0" w:space="0" w:color="auto"/>
        <w:left w:val="none" w:sz="0" w:space="0" w:color="auto"/>
        <w:bottom w:val="none" w:sz="0" w:space="0" w:color="auto"/>
        <w:right w:val="none" w:sz="0" w:space="0" w:color="auto"/>
      </w:divBdr>
      <w:divsChild>
        <w:div w:id="1447119491">
          <w:marLeft w:val="0"/>
          <w:marRight w:val="0"/>
          <w:marTop w:val="0"/>
          <w:marBottom w:val="0"/>
          <w:divBdr>
            <w:top w:val="none" w:sz="0" w:space="0" w:color="auto"/>
            <w:left w:val="none" w:sz="0" w:space="0" w:color="auto"/>
            <w:bottom w:val="none" w:sz="0" w:space="0" w:color="auto"/>
            <w:right w:val="none" w:sz="0" w:space="0" w:color="auto"/>
          </w:divBdr>
          <w:divsChild>
            <w:div w:id="25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5162">
      <w:bodyDiv w:val="1"/>
      <w:marLeft w:val="0"/>
      <w:marRight w:val="0"/>
      <w:marTop w:val="0"/>
      <w:marBottom w:val="0"/>
      <w:divBdr>
        <w:top w:val="none" w:sz="0" w:space="0" w:color="auto"/>
        <w:left w:val="none" w:sz="0" w:space="0" w:color="auto"/>
        <w:bottom w:val="none" w:sz="0" w:space="0" w:color="auto"/>
        <w:right w:val="none" w:sz="0" w:space="0" w:color="auto"/>
      </w:divBdr>
      <w:divsChild>
        <w:div w:id="767192479">
          <w:marLeft w:val="0"/>
          <w:marRight w:val="0"/>
          <w:marTop w:val="0"/>
          <w:marBottom w:val="0"/>
          <w:divBdr>
            <w:top w:val="none" w:sz="0" w:space="0" w:color="auto"/>
            <w:left w:val="none" w:sz="0" w:space="0" w:color="auto"/>
            <w:bottom w:val="none" w:sz="0" w:space="0" w:color="auto"/>
            <w:right w:val="none" w:sz="0" w:space="0" w:color="auto"/>
          </w:divBdr>
          <w:divsChild>
            <w:div w:id="16090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7187">
      <w:bodyDiv w:val="1"/>
      <w:marLeft w:val="0"/>
      <w:marRight w:val="0"/>
      <w:marTop w:val="0"/>
      <w:marBottom w:val="0"/>
      <w:divBdr>
        <w:top w:val="none" w:sz="0" w:space="0" w:color="auto"/>
        <w:left w:val="none" w:sz="0" w:space="0" w:color="auto"/>
        <w:bottom w:val="none" w:sz="0" w:space="0" w:color="auto"/>
        <w:right w:val="none" w:sz="0" w:space="0" w:color="auto"/>
      </w:divBdr>
    </w:div>
    <w:div w:id="499390131">
      <w:bodyDiv w:val="1"/>
      <w:marLeft w:val="0"/>
      <w:marRight w:val="0"/>
      <w:marTop w:val="0"/>
      <w:marBottom w:val="0"/>
      <w:divBdr>
        <w:top w:val="none" w:sz="0" w:space="0" w:color="auto"/>
        <w:left w:val="none" w:sz="0" w:space="0" w:color="auto"/>
        <w:bottom w:val="none" w:sz="0" w:space="0" w:color="auto"/>
        <w:right w:val="none" w:sz="0" w:space="0" w:color="auto"/>
      </w:divBdr>
    </w:div>
    <w:div w:id="567693338">
      <w:bodyDiv w:val="1"/>
      <w:marLeft w:val="0"/>
      <w:marRight w:val="0"/>
      <w:marTop w:val="0"/>
      <w:marBottom w:val="0"/>
      <w:divBdr>
        <w:top w:val="none" w:sz="0" w:space="0" w:color="auto"/>
        <w:left w:val="none" w:sz="0" w:space="0" w:color="auto"/>
        <w:bottom w:val="none" w:sz="0" w:space="0" w:color="auto"/>
        <w:right w:val="none" w:sz="0" w:space="0" w:color="auto"/>
      </w:divBdr>
      <w:divsChild>
        <w:div w:id="1754742395">
          <w:marLeft w:val="0"/>
          <w:marRight w:val="0"/>
          <w:marTop w:val="0"/>
          <w:marBottom w:val="0"/>
          <w:divBdr>
            <w:top w:val="none" w:sz="0" w:space="0" w:color="auto"/>
            <w:left w:val="none" w:sz="0" w:space="0" w:color="auto"/>
            <w:bottom w:val="none" w:sz="0" w:space="0" w:color="auto"/>
            <w:right w:val="none" w:sz="0" w:space="0" w:color="auto"/>
          </w:divBdr>
          <w:divsChild>
            <w:div w:id="368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159">
      <w:bodyDiv w:val="1"/>
      <w:marLeft w:val="0"/>
      <w:marRight w:val="0"/>
      <w:marTop w:val="0"/>
      <w:marBottom w:val="0"/>
      <w:divBdr>
        <w:top w:val="none" w:sz="0" w:space="0" w:color="auto"/>
        <w:left w:val="none" w:sz="0" w:space="0" w:color="auto"/>
        <w:bottom w:val="none" w:sz="0" w:space="0" w:color="auto"/>
        <w:right w:val="none" w:sz="0" w:space="0" w:color="auto"/>
      </w:divBdr>
    </w:div>
    <w:div w:id="691884800">
      <w:bodyDiv w:val="1"/>
      <w:marLeft w:val="0"/>
      <w:marRight w:val="0"/>
      <w:marTop w:val="0"/>
      <w:marBottom w:val="0"/>
      <w:divBdr>
        <w:top w:val="none" w:sz="0" w:space="0" w:color="auto"/>
        <w:left w:val="none" w:sz="0" w:space="0" w:color="auto"/>
        <w:bottom w:val="none" w:sz="0" w:space="0" w:color="auto"/>
        <w:right w:val="none" w:sz="0" w:space="0" w:color="auto"/>
      </w:divBdr>
      <w:divsChild>
        <w:div w:id="1751921639">
          <w:marLeft w:val="0"/>
          <w:marRight w:val="0"/>
          <w:marTop w:val="0"/>
          <w:marBottom w:val="0"/>
          <w:divBdr>
            <w:top w:val="none" w:sz="0" w:space="0" w:color="auto"/>
            <w:left w:val="none" w:sz="0" w:space="0" w:color="auto"/>
            <w:bottom w:val="none" w:sz="0" w:space="0" w:color="auto"/>
            <w:right w:val="none" w:sz="0" w:space="0" w:color="auto"/>
          </w:divBdr>
          <w:divsChild>
            <w:div w:id="147404309">
              <w:marLeft w:val="0"/>
              <w:marRight w:val="0"/>
              <w:marTop w:val="0"/>
              <w:marBottom w:val="0"/>
              <w:divBdr>
                <w:top w:val="none" w:sz="0" w:space="0" w:color="auto"/>
                <w:left w:val="none" w:sz="0" w:space="0" w:color="auto"/>
                <w:bottom w:val="none" w:sz="0" w:space="0" w:color="auto"/>
                <w:right w:val="none" w:sz="0" w:space="0" w:color="auto"/>
              </w:divBdr>
            </w:div>
            <w:div w:id="1138914519">
              <w:marLeft w:val="0"/>
              <w:marRight w:val="0"/>
              <w:marTop w:val="0"/>
              <w:marBottom w:val="0"/>
              <w:divBdr>
                <w:top w:val="none" w:sz="0" w:space="0" w:color="auto"/>
                <w:left w:val="none" w:sz="0" w:space="0" w:color="auto"/>
                <w:bottom w:val="none" w:sz="0" w:space="0" w:color="auto"/>
                <w:right w:val="none" w:sz="0" w:space="0" w:color="auto"/>
              </w:divBdr>
            </w:div>
            <w:div w:id="1232427931">
              <w:marLeft w:val="0"/>
              <w:marRight w:val="0"/>
              <w:marTop w:val="0"/>
              <w:marBottom w:val="0"/>
              <w:divBdr>
                <w:top w:val="none" w:sz="0" w:space="0" w:color="auto"/>
                <w:left w:val="none" w:sz="0" w:space="0" w:color="auto"/>
                <w:bottom w:val="none" w:sz="0" w:space="0" w:color="auto"/>
                <w:right w:val="none" w:sz="0" w:space="0" w:color="auto"/>
              </w:divBdr>
            </w:div>
            <w:div w:id="1666859905">
              <w:marLeft w:val="0"/>
              <w:marRight w:val="0"/>
              <w:marTop w:val="0"/>
              <w:marBottom w:val="0"/>
              <w:divBdr>
                <w:top w:val="none" w:sz="0" w:space="0" w:color="auto"/>
                <w:left w:val="none" w:sz="0" w:space="0" w:color="auto"/>
                <w:bottom w:val="none" w:sz="0" w:space="0" w:color="auto"/>
                <w:right w:val="none" w:sz="0" w:space="0" w:color="auto"/>
              </w:divBdr>
            </w:div>
            <w:div w:id="16982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4520">
      <w:bodyDiv w:val="1"/>
      <w:marLeft w:val="0"/>
      <w:marRight w:val="0"/>
      <w:marTop w:val="0"/>
      <w:marBottom w:val="0"/>
      <w:divBdr>
        <w:top w:val="none" w:sz="0" w:space="0" w:color="auto"/>
        <w:left w:val="none" w:sz="0" w:space="0" w:color="auto"/>
        <w:bottom w:val="none" w:sz="0" w:space="0" w:color="auto"/>
        <w:right w:val="none" w:sz="0" w:space="0" w:color="auto"/>
      </w:divBdr>
      <w:divsChild>
        <w:div w:id="1391153225">
          <w:marLeft w:val="0"/>
          <w:marRight w:val="0"/>
          <w:marTop w:val="0"/>
          <w:marBottom w:val="0"/>
          <w:divBdr>
            <w:top w:val="none" w:sz="0" w:space="0" w:color="auto"/>
            <w:left w:val="none" w:sz="0" w:space="0" w:color="auto"/>
            <w:bottom w:val="none" w:sz="0" w:space="0" w:color="auto"/>
            <w:right w:val="none" w:sz="0" w:space="0" w:color="auto"/>
          </w:divBdr>
          <w:divsChild>
            <w:div w:id="18650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607">
      <w:bodyDiv w:val="1"/>
      <w:marLeft w:val="0"/>
      <w:marRight w:val="0"/>
      <w:marTop w:val="0"/>
      <w:marBottom w:val="0"/>
      <w:divBdr>
        <w:top w:val="none" w:sz="0" w:space="0" w:color="auto"/>
        <w:left w:val="none" w:sz="0" w:space="0" w:color="auto"/>
        <w:bottom w:val="none" w:sz="0" w:space="0" w:color="auto"/>
        <w:right w:val="none" w:sz="0" w:space="0" w:color="auto"/>
      </w:divBdr>
      <w:divsChild>
        <w:div w:id="1531643635">
          <w:marLeft w:val="0"/>
          <w:marRight w:val="0"/>
          <w:marTop w:val="0"/>
          <w:marBottom w:val="0"/>
          <w:divBdr>
            <w:top w:val="none" w:sz="0" w:space="0" w:color="auto"/>
            <w:left w:val="none" w:sz="0" w:space="0" w:color="auto"/>
            <w:bottom w:val="none" w:sz="0" w:space="0" w:color="auto"/>
            <w:right w:val="none" w:sz="0" w:space="0" w:color="auto"/>
          </w:divBdr>
          <w:divsChild>
            <w:div w:id="1825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950">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7">
          <w:marLeft w:val="0"/>
          <w:marRight w:val="0"/>
          <w:marTop w:val="0"/>
          <w:marBottom w:val="0"/>
          <w:divBdr>
            <w:top w:val="none" w:sz="0" w:space="0" w:color="auto"/>
            <w:left w:val="none" w:sz="0" w:space="0" w:color="auto"/>
            <w:bottom w:val="none" w:sz="0" w:space="0" w:color="auto"/>
            <w:right w:val="none" w:sz="0" w:space="0" w:color="auto"/>
          </w:divBdr>
          <w:divsChild>
            <w:div w:id="133914059">
              <w:marLeft w:val="0"/>
              <w:marRight w:val="0"/>
              <w:marTop w:val="0"/>
              <w:marBottom w:val="0"/>
              <w:divBdr>
                <w:top w:val="none" w:sz="0" w:space="0" w:color="auto"/>
                <w:left w:val="none" w:sz="0" w:space="0" w:color="auto"/>
                <w:bottom w:val="none" w:sz="0" w:space="0" w:color="auto"/>
                <w:right w:val="none" w:sz="0" w:space="0" w:color="auto"/>
              </w:divBdr>
            </w:div>
            <w:div w:id="317349574">
              <w:marLeft w:val="0"/>
              <w:marRight w:val="0"/>
              <w:marTop w:val="0"/>
              <w:marBottom w:val="0"/>
              <w:divBdr>
                <w:top w:val="none" w:sz="0" w:space="0" w:color="auto"/>
                <w:left w:val="none" w:sz="0" w:space="0" w:color="auto"/>
                <w:bottom w:val="none" w:sz="0" w:space="0" w:color="auto"/>
                <w:right w:val="none" w:sz="0" w:space="0" w:color="auto"/>
              </w:divBdr>
            </w:div>
            <w:div w:id="1479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616">
      <w:bodyDiv w:val="1"/>
      <w:marLeft w:val="0"/>
      <w:marRight w:val="0"/>
      <w:marTop w:val="0"/>
      <w:marBottom w:val="0"/>
      <w:divBdr>
        <w:top w:val="none" w:sz="0" w:space="0" w:color="auto"/>
        <w:left w:val="none" w:sz="0" w:space="0" w:color="auto"/>
        <w:bottom w:val="none" w:sz="0" w:space="0" w:color="auto"/>
        <w:right w:val="none" w:sz="0" w:space="0" w:color="auto"/>
      </w:divBdr>
    </w:div>
    <w:div w:id="883643423">
      <w:bodyDiv w:val="1"/>
      <w:marLeft w:val="0"/>
      <w:marRight w:val="0"/>
      <w:marTop w:val="0"/>
      <w:marBottom w:val="0"/>
      <w:divBdr>
        <w:top w:val="none" w:sz="0" w:space="0" w:color="auto"/>
        <w:left w:val="none" w:sz="0" w:space="0" w:color="auto"/>
        <w:bottom w:val="none" w:sz="0" w:space="0" w:color="auto"/>
        <w:right w:val="none" w:sz="0" w:space="0" w:color="auto"/>
      </w:divBdr>
      <w:divsChild>
        <w:div w:id="1672027253">
          <w:marLeft w:val="0"/>
          <w:marRight w:val="0"/>
          <w:marTop w:val="0"/>
          <w:marBottom w:val="0"/>
          <w:divBdr>
            <w:top w:val="none" w:sz="0" w:space="0" w:color="auto"/>
            <w:left w:val="none" w:sz="0" w:space="0" w:color="auto"/>
            <w:bottom w:val="none" w:sz="0" w:space="0" w:color="auto"/>
            <w:right w:val="none" w:sz="0" w:space="0" w:color="auto"/>
          </w:divBdr>
          <w:divsChild>
            <w:div w:id="225410438">
              <w:marLeft w:val="0"/>
              <w:marRight w:val="0"/>
              <w:marTop w:val="0"/>
              <w:marBottom w:val="0"/>
              <w:divBdr>
                <w:top w:val="none" w:sz="0" w:space="0" w:color="auto"/>
                <w:left w:val="none" w:sz="0" w:space="0" w:color="auto"/>
                <w:bottom w:val="none" w:sz="0" w:space="0" w:color="auto"/>
                <w:right w:val="none" w:sz="0" w:space="0" w:color="auto"/>
              </w:divBdr>
            </w:div>
            <w:div w:id="341587251">
              <w:marLeft w:val="0"/>
              <w:marRight w:val="0"/>
              <w:marTop w:val="0"/>
              <w:marBottom w:val="0"/>
              <w:divBdr>
                <w:top w:val="none" w:sz="0" w:space="0" w:color="auto"/>
                <w:left w:val="none" w:sz="0" w:space="0" w:color="auto"/>
                <w:bottom w:val="none" w:sz="0" w:space="0" w:color="auto"/>
                <w:right w:val="none" w:sz="0" w:space="0" w:color="auto"/>
              </w:divBdr>
            </w:div>
            <w:div w:id="516506826">
              <w:marLeft w:val="0"/>
              <w:marRight w:val="0"/>
              <w:marTop w:val="0"/>
              <w:marBottom w:val="0"/>
              <w:divBdr>
                <w:top w:val="none" w:sz="0" w:space="0" w:color="auto"/>
                <w:left w:val="none" w:sz="0" w:space="0" w:color="auto"/>
                <w:bottom w:val="none" w:sz="0" w:space="0" w:color="auto"/>
                <w:right w:val="none" w:sz="0" w:space="0" w:color="auto"/>
              </w:divBdr>
            </w:div>
            <w:div w:id="955453497">
              <w:marLeft w:val="0"/>
              <w:marRight w:val="0"/>
              <w:marTop w:val="0"/>
              <w:marBottom w:val="0"/>
              <w:divBdr>
                <w:top w:val="none" w:sz="0" w:space="0" w:color="auto"/>
                <w:left w:val="none" w:sz="0" w:space="0" w:color="auto"/>
                <w:bottom w:val="none" w:sz="0" w:space="0" w:color="auto"/>
                <w:right w:val="none" w:sz="0" w:space="0" w:color="auto"/>
              </w:divBdr>
            </w:div>
            <w:div w:id="987129838">
              <w:marLeft w:val="0"/>
              <w:marRight w:val="0"/>
              <w:marTop w:val="0"/>
              <w:marBottom w:val="0"/>
              <w:divBdr>
                <w:top w:val="none" w:sz="0" w:space="0" w:color="auto"/>
                <w:left w:val="none" w:sz="0" w:space="0" w:color="auto"/>
                <w:bottom w:val="none" w:sz="0" w:space="0" w:color="auto"/>
                <w:right w:val="none" w:sz="0" w:space="0" w:color="auto"/>
              </w:divBdr>
            </w:div>
            <w:div w:id="1008681317">
              <w:marLeft w:val="0"/>
              <w:marRight w:val="0"/>
              <w:marTop w:val="0"/>
              <w:marBottom w:val="0"/>
              <w:divBdr>
                <w:top w:val="none" w:sz="0" w:space="0" w:color="auto"/>
                <w:left w:val="none" w:sz="0" w:space="0" w:color="auto"/>
                <w:bottom w:val="none" w:sz="0" w:space="0" w:color="auto"/>
                <w:right w:val="none" w:sz="0" w:space="0" w:color="auto"/>
              </w:divBdr>
            </w:div>
            <w:div w:id="1206525364">
              <w:marLeft w:val="0"/>
              <w:marRight w:val="0"/>
              <w:marTop w:val="0"/>
              <w:marBottom w:val="0"/>
              <w:divBdr>
                <w:top w:val="none" w:sz="0" w:space="0" w:color="auto"/>
                <w:left w:val="none" w:sz="0" w:space="0" w:color="auto"/>
                <w:bottom w:val="none" w:sz="0" w:space="0" w:color="auto"/>
                <w:right w:val="none" w:sz="0" w:space="0" w:color="auto"/>
              </w:divBdr>
            </w:div>
            <w:div w:id="1458068483">
              <w:marLeft w:val="0"/>
              <w:marRight w:val="0"/>
              <w:marTop w:val="0"/>
              <w:marBottom w:val="0"/>
              <w:divBdr>
                <w:top w:val="none" w:sz="0" w:space="0" w:color="auto"/>
                <w:left w:val="none" w:sz="0" w:space="0" w:color="auto"/>
                <w:bottom w:val="none" w:sz="0" w:space="0" w:color="auto"/>
                <w:right w:val="none" w:sz="0" w:space="0" w:color="auto"/>
              </w:divBdr>
            </w:div>
            <w:div w:id="1772123352">
              <w:marLeft w:val="0"/>
              <w:marRight w:val="0"/>
              <w:marTop w:val="0"/>
              <w:marBottom w:val="0"/>
              <w:divBdr>
                <w:top w:val="none" w:sz="0" w:space="0" w:color="auto"/>
                <w:left w:val="none" w:sz="0" w:space="0" w:color="auto"/>
                <w:bottom w:val="none" w:sz="0" w:space="0" w:color="auto"/>
                <w:right w:val="none" w:sz="0" w:space="0" w:color="auto"/>
              </w:divBdr>
            </w:div>
            <w:div w:id="1938631943">
              <w:marLeft w:val="0"/>
              <w:marRight w:val="0"/>
              <w:marTop w:val="0"/>
              <w:marBottom w:val="0"/>
              <w:divBdr>
                <w:top w:val="none" w:sz="0" w:space="0" w:color="auto"/>
                <w:left w:val="none" w:sz="0" w:space="0" w:color="auto"/>
                <w:bottom w:val="none" w:sz="0" w:space="0" w:color="auto"/>
                <w:right w:val="none" w:sz="0" w:space="0" w:color="auto"/>
              </w:divBdr>
            </w:div>
            <w:div w:id="1950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9655">
      <w:bodyDiv w:val="1"/>
      <w:marLeft w:val="0"/>
      <w:marRight w:val="0"/>
      <w:marTop w:val="0"/>
      <w:marBottom w:val="0"/>
      <w:divBdr>
        <w:top w:val="none" w:sz="0" w:space="0" w:color="auto"/>
        <w:left w:val="none" w:sz="0" w:space="0" w:color="auto"/>
        <w:bottom w:val="none" w:sz="0" w:space="0" w:color="auto"/>
        <w:right w:val="none" w:sz="0" w:space="0" w:color="auto"/>
      </w:divBdr>
      <w:divsChild>
        <w:div w:id="1077751299">
          <w:marLeft w:val="0"/>
          <w:marRight w:val="0"/>
          <w:marTop w:val="0"/>
          <w:marBottom w:val="0"/>
          <w:divBdr>
            <w:top w:val="none" w:sz="0" w:space="0" w:color="auto"/>
            <w:left w:val="none" w:sz="0" w:space="0" w:color="auto"/>
            <w:bottom w:val="none" w:sz="0" w:space="0" w:color="auto"/>
            <w:right w:val="none" w:sz="0" w:space="0" w:color="auto"/>
          </w:divBdr>
        </w:div>
      </w:divsChild>
    </w:div>
    <w:div w:id="923415929">
      <w:bodyDiv w:val="1"/>
      <w:marLeft w:val="0"/>
      <w:marRight w:val="0"/>
      <w:marTop w:val="0"/>
      <w:marBottom w:val="0"/>
      <w:divBdr>
        <w:top w:val="none" w:sz="0" w:space="0" w:color="auto"/>
        <w:left w:val="none" w:sz="0" w:space="0" w:color="auto"/>
        <w:bottom w:val="none" w:sz="0" w:space="0" w:color="auto"/>
        <w:right w:val="none" w:sz="0" w:space="0" w:color="auto"/>
      </w:divBdr>
      <w:divsChild>
        <w:div w:id="1988894306">
          <w:marLeft w:val="0"/>
          <w:marRight w:val="0"/>
          <w:marTop w:val="0"/>
          <w:marBottom w:val="0"/>
          <w:divBdr>
            <w:top w:val="none" w:sz="0" w:space="0" w:color="auto"/>
            <w:left w:val="none" w:sz="0" w:space="0" w:color="auto"/>
            <w:bottom w:val="none" w:sz="0" w:space="0" w:color="auto"/>
            <w:right w:val="none" w:sz="0" w:space="0" w:color="auto"/>
          </w:divBdr>
        </w:div>
      </w:divsChild>
    </w:div>
    <w:div w:id="960768577">
      <w:bodyDiv w:val="1"/>
      <w:marLeft w:val="0"/>
      <w:marRight w:val="0"/>
      <w:marTop w:val="0"/>
      <w:marBottom w:val="0"/>
      <w:divBdr>
        <w:top w:val="none" w:sz="0" w:space="0" w:color="auto"/>
        <w:left w:val="none" w:sz="0" w:space="0" w:color="auto"/>
        <w:bottom w:val="none" w:sz="0" w:space="0" w:color="auto"/>
        <w:right w:val="none" w:sz="0" w:space="0" w:color="auto"/>
      </w:divBdr>
    </w:div>
    <w:div w:id="964191804">
      <w:bodyDiv w:val="1"/>
      <w:marLeft w:val="0"/>
      <w:marRight w:val="0"/>
      <w:marTop w:val="0"/>
      <w:marBottom w:val="0"/>
      <w:divBdr>
        <w:top w:val="none" w:sz="0" w:space="0" w:color="auto"/>
        <w:left w:val="none" w:sz="0" w:space="0" w:color="auto"/>
        <w:bottom w:val="none" w:sz="0" w:space="0" w:color="auto"/>
        <w:right w:val="none" w:sz="0" w:space="0" w:color="auto"/>
      </w:divBdr>
      <w:divsChild>
        <w:div w:id="2002659523">
          <w:marLeft w:val="0"/>
          <w:marRight w:val="0"/>
          <w:marTop w:val="0"/>
          <w:marBottom w:val="0"/>
          <w:divBdr>
            <w:top w:val="none" w:sz="0" w:space="0" w:color="auto"/>
            <w:left w:val="none" w:sz="0" w:space="0" w:color="auto"/>
            <w:bottom w:val="none" w:sz="0" w:space="0" w:color="auto"/>
            <w:right w:val="none" w:sz="0" w:space="0" w:color="auto"/>
          </w:divBdr>
          <w:divsChild>
            <w:div w:id="865369846">
              <w:marLeft w:val="0"/>
              <w:marRight w:val="0"/>
              <w:marTop w:val="0"/>
              <w:marBottom w:val="0"/>
              <w:divBdr>
                <w:top w:val="none" w:sz="0" w:space="0" w:color="auto"/>
                <w:left w:val="none" w:sz="0" w:space="0" w:color="auto"/>
                <w:bottom w:val="none" w:sz="0" w:space="0" w:color="auto"/>
                <w:right w:val="none" w:sz="0" w:space="0" w:color="auto"/>
              </w:divBdr>
            </w:div>
            <w:div w:id="2127963485">
              <w:marLeft w:val="0"/>
              <w:marRight w:val="0"/>
              <w:marTop w:val="0"/>
              <w:marBottom w:val="0"/>
              <w:divBdr>
                <w:top w:val="none" w:sz="0" w:space="0" w:color="auto"/>
                <w:left w:val="none" w:sz="0" w:space="0" w:color="auto"/>
                <w:bottom w:val="none" w:sz="0" w:space="0" w:color="auto"/>
                <w:right w:val="none" w:sz="0" w:space="0" w:color="auto"/>
              </w:divBdr>
              <w:divsChild>
                <w:div w:id="1328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5260">
          <w:marLeft w:val="0"/>
          <w:marRight w:val="0"/>
          <w:marTop w:val="0"/>
          <w:marBottom w:val="0"/>
          <w:divBdr>
            <w:top w:val="none" w:sz="0" w:space="0" w:color="auto"/>
            <w:left w:val="none" w:sz="0" w:space="0" w:color="auto"/>
            <w:bottom w:val="none" w:sz="0" w:space="0" w:color="auto"/>
            <w:right w:val="none" w:sz="0" w:space="0" w:color="auto"/>
          </w:divBdr>
          <w:divsChild>
            <w:div w:id="1172724012">
              <w:marLeft w:val="0"/>
              <w:marRight w:val="0"/>
              <w:marTop w:val="0"/>
              <w:marBottom w:val="0"/>
              <w:divBdr>
                <w:top w:val="none" w:sz="0" w:space="0" w:color="auto"/>
                <w:left w:val="none" w:sz="0" w:space="0" w:color="auto"/>
                <w:bottom w:val="none" w:sz="0" w:space="0" w:color="auto"/>
                <w:right w:val="none" w:sz="0" w:space="0" w:color="auto"/>
              </w:divBdr>
            </w:div>
            <w:div w:id="1045254466">
              <w:marLeft w:val="0"/>
              <w:marRight w:val="0"/>
              <w:marTop w:val="0"/>
              <w:marBottom w:val="0"/>
              <w:divBdr>
                <w:top w:val="none" w:sz="0" w:space="0" w:color="auto"/>
                <w:left w:val="none" w:sz="0" w:space="0" w:color="auto"/>
                <w:bottom w:val="none" w:sz="0" w:space="0" w:color="auto"/>
                <w:right w:val="none" w:sz="0" w:space="0" w:color="auto"/>
              </w:divBdr>
              <w:divsChild>
                <w:div w:id="1711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3570">
          <w:marLeft w:val="0"/>
          <w:marRight w:val="0"/>
          <w:marTop w:val="0"/>
          <w:marBottom w:val="0"/>
          <w:divBdr>
            <w:top w:val="none" w:sz="0" w:space="0" w:color="auto"/>
            <w:left w:val="none" w:sz="0" w:space="0" w:color="auto"/>
            <w:bottom w:val="none" w:sz="0" w:space="0" w:color="auto"/>
            <w:right w:val="none" w:sz="0" w:space="0" w:color="auto"/>
          </w:divBdr>
          <w:divsChild>
            <w:div w:id="2039112983">
              <w:marLeft w:val="0"/>
              <w:marRight w:val="0"/>
              <w:marTop w:val="0"/>
              <w:marBottom w:val="0"/>
              <w:divBdr>
                <w:top w:val="none" w:sz="0" w:space="0" w:color="auto"/>
                <w:left w:val="none" w:sz="0" w:space="0" w:color="auto"/>
                <w:bottom w:val="none" w:sz="0" w:space="0" w:color="auto"/>
                <w:right w:val="none" w:sz="0" w:space="0" w:color="auto"/>
              </w:divBdr>
            </w:div>
            <w:div w:id="848175872">
              <w:marLeft w:val="0"/>
              <w:marRight w:val="0"/>
              <w:marTop w:val="0"/>
              <w:marBottom w:val="0"/>
              <w:divBdr>
                <w:top w:val="none" w:sz="0" w:space="0" w:color="auto"/>
                <w:left w:val="none" w:sz="0" w:space="0" w:color="auto"/>
                <w:bottom w:val="none" w:sz="0" w:space="0" w:color="auto"/>
                <w:right w:val="none" w:sz="0" w:space="0" w:color="auto"/>
              </w:divBdr>
              <w:divsChild>
                <w:div w:id="9411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9078">
          <w:marLeft w:val="0"/>
          <w:marRight w:val="0"/>
          <w:marTop w:val="0"/>
          <w:marBottom w:val="0"/>
          <w:divBdr>
            <w:top w:val="none" w:sz="0" w:space="0" w:color="auto"/>
            <w:left w:val="none" w:sz="0" w:space="0" w:color="auto"/>
            <w:bottom w:val="none" w:sz="0" w:space="0" w:color="auto"/>
            <w:right w:val="none" w:sz="0" w:space="0" w:color="auto"/>
          </w:divBdr>
          <w:divsChild>
            <w:div w:id="1405569211">
              <w:marLeft w:val="0"/>
              <w:marRight w:val="0"/>
              <w:marTop w:val="0"/>
              <w:marBottom w:val="0"/>
              <w:divBdr>
                <w:top w:val="none" w:sz="0" w:space="0" w:color="auto"/>
                <w:left w:val="none" w:sz="0" w:space="0" w:color="auto"/>
                <w:bottom w:val="none" w:sz="0" w:space="0" w:color="auto"/>
                <w:right w:val="none" w:sz="0" w:space="0" w:color="auto"/>
              </w:divBdr>
            </w:div>
            <w:div w:id="159084541">
              <w:marLeft w:val="0"/>
              <w:marRight w:val="0"/>
              <w:marTop w:val="0"/>
              <w:marBottom w:val="0"/>
              <w:divBdr>
                <w:top w:val="none" w:sz="0" w:space="0" w:color="auto"/>
                <w:left w:val="none" w:sz="0" w:space="0" w:color="auto"/>
                <w:bottom w:val="none" w:sz="0" w:space="0" w:color="auto"/>
                <w:right w:val="none" w:sz="0" w:space="0" w:color="auto"/>
              </w:divBdr>
              <w:divsChild>
                <w:div w:id="12606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105">
          <w:marLeft w:val="0"/>
          <w:marRight w:val="0"/>
          <w:marTop w:val="0"/>
          <w:marBottom w:val="0"/>
          <w:divBdr>
            <w:top w:val="none" w:sz="0" w:space="0" w:color="auto"/>
            <w:left w:val="none" w:sz="0" w:space="0" w:color="auto"/>
            <w:bottom w:val="none" w:sz="0" w:space="0" w:color="auto"/>
            <w:right w:val="none" w:sz="0" w:space="0" w:color="auto"/>
          </w:divBdr>
          <w:divsChild>
            <w:div w:id="2108229653">
              <w:marLeft w:val="0"/>
              <w:marRight w:val="0"/>
              <w:marTop w:val="0"/>
              <w:marBottom w:val="0"/>
              <w:divBdr>
                <w:top w:val="none" w:sz="0" w:space="0" w:color="auto"/>
                <w:left w:val="none" w:sz="0" w:space="0" w:color="auto"/>
                <w:bottom w:val="none" w:sz="0" w:space="0" w:color="auto"/>
                <w:right w:val="none" w:sz="0" w:space="0" w:color="auto"/>
              </w:divBdr>
            </w:div>
            <w:div w:id="2103916428">
              <w:marLeft w:val="0"/>
              <w:marRight w:val="0"/>
              <w:marTop w:val="0"/>
              <w:marBottom w:val="0"/>
              <w:divBdr>
                <w:top w:val="none" w:sz="0" w:space="0" w:color="auto"/>
                <w:left w:val="none" w:sz="0" w:space="0" w:color="auto"/>
                <w:bottom w:val="none" w:sz="0" w:space="0" w:color="auto"/>
                <w:right w:val="none" w:sz="0" w:space="0" w:color="auto"/>
              </w:divBdr>
              <w:divsChild>
                <w:div w:id="4989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5945">
          <w:marLeft w:val="0"/>
          <w:marRight w:val="0"/>
          <w:marTop w:val="0"/>
          <w:marBottom w:val="0"/>
          <w:divBdr>
            <w:top w:val="none" w:sz="0" w:space="0" w:color="auto"/>
            <w:left w:val="none" w:sz="0" w:space="0" w:color="auto"/>
            <w:bottom w:val="none" w:sz="0" w:space="0" w:color="auto"/>
            <w:right w:val="none" w:sz="0" w:space="0" w:color="auto"/>
          </w:divBdr>
          <w:divsChild>
            <w:div w:id="1774594930">
              <w:marLeft w:val="0"/>
              <w:marRight w:val="0"/>
              <w:marTop w:val="0"/>
              <w:marBottom w:val="0"/>
              <w:divBdr>
                <w:top w:val="none" w:sz="0" w:space="0" w:color="auto"/>
                <w:left w:val="none" w:sz="0" w:space="0" w:color="auto"/>
                <w:bottom w:val="none" w:sz="0" w:space="0" w:color="auto"/>
                <w:right w:val="none" w:sz="0" w:space="0" w:color="auto"/>
              </w:divBdr>
            </w:div>
            <w:div w:id="314603425">
              <w:marLeft w:val="0"/>
              <w:marRight w:val="0"/>
              <w:marTop w:val="0"/>
              <w:marBottom w:val="0"/>
              <w:divBdr>
                <w:top w:val="none" w:sz="0" w:space="0" w:color="auto"/>
                <w:left w:val="none" w:sz="0" w:space="0" w:color="auto"/>
                <w:bottom w:val="none" w:sz="0" w:space="0" w:color="auto"/>
                <w:right w:val="none" w:sz="0" w:space="0" w:color="auto"/>
              </w:divBdr>
              <w:divsChild>
                <w:div w:id="12158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7897">
          <w:marLeft w:val="0"/>
          <w:marRight w:val="0"/>
          <w:marTop w:val="0"/>
          <w:marBottom w:val="0"/>
          <w:divBdr>
            <w:top w:val="none" w:sz="0" w:space="0" w:color="auto"/>
            <w:left w:val="none" w:sz="0" w:space="0" w:color="auto"/>
            <w:bottom w:val="none" w:sz="0" w:space="0" w:color="auto"/>
            <w:right w:val="none" w:sz="0" w:space="0" w:color="auto"/>
          </w:divBdr>
          <w:divsChild>
            <w:div w:id="783034858">
              <w:marLeft w:val="0"/>
              <w:marRight w:val="0"/>
              <w:marTop w:val="0"/>
              <w:marBottom w:val="0"/>
              <w:divBdr>
                <w:top w:val="none" w:sz="0" w:space="0" w:color="auto"/>
                <w:left w:val="none" w:sz="0" w:space="0" w:color="auto"/>
                <w:bottom w:val="none" w:sz="0" w:space="0" w:color="auto"/>
                <w:right w:val="none" w:sz="0" w:space="0" w:color="auto"/>
              </w:divBdr>
            </w:div>
            <w:div w:id="1050222996">
              <w:marLeft w:val="0"/>
              <w:marRight w:val="0"/>
              <w:marTop w:val="0"/>
              <w:marBottom w:val="0"/>
              <w:divBdr>
                <w:top w:val="none" w:sz="0" w:space="0" w:color="auto"/>
                <w:left w:val="none" w:sz="0" w:space="0" w:color="auto"/>
                <w:bottom w:val="none" w:sz="0" w:space="0" w:color="auto"/>
                <w:right w:val="none" w:sz="0" w:space="0" w:color="auto"/>
              </w:divBdr>
              <w:divsChild>
                <w:div w:id="4189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277">
          <w:marLeft w:val="0"/>
          <w:marRight w:val="0"/>
          <w:marTop w:val="0"/>
          <w:marBottom w:val="0"/>
          <w:divBdr>
            <w:top w:val="none" w:sz="0" w:space="0" w:color="auto"/>
            <w:left w:val="none" w:sz="0" w:space="0" w:color="auto"/>
            <w:bottom w:val="none" w:sz="0" w:space="0" w:color="auto"/>
            <w:right w:val="none" w:sz="0" w:space="0" w:color="auto"/>
          </w:divBdr>
          <w:divsChild>
            <w:div w:id="966862180">
              <w:marLeft w:val="0"/>
              <w:marRight w:val="0"/>
              <w:marTop w:val="0"/>
              <w:marBottom w:val="0"/>
              <w:divBdr>
                <w:top w:val="none" w:sz="0" w:space="0" w:color="auto"/>
                <w:left w:val="none" w:sz="0" w:space="0" w:color="auto"/>
                <w:bottom w:val="none" w:sz="0" w:space="0" w:color="auto"/>
                <w:right w:val="none" w:sz="0" w:space="0" w:color="auto"/>
              </w:divBdr>
            </w:div>
            <w:div w:id="1982031760">
              <w:marLeft w:val="0"/>
              <w:marRight w:val="0"/>
              <w:marTop w:val="0"/>
              <w:marBottom w:val="0"/>
              <w:divBdr>
                <w:top w:val="none" w:sz="0" w:space="0" w:color="auto"/>
                <w:left w:val="none" w:sz="0" w:space="0" w:color="auto"/>
                <w:bottom w:val="none" w:sz="0" w:space="0" w:color="auto"/>
                <w:right w:val="none" w:sz="0" w:space="0" w:color="auto"/>
              </w:divBdr>
              <w:divsChild>
                <w:div w:id="1704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7068">
          <w:marLeft w:val="0"/>
          <w:marRight w:val="0"/>
          <w:marTop w:val="0"/>
          <w:marBottom w:val="0"/>
          <w:divBdr>
            <w:top w:val="none" w:sz="0" w:space="0" w:color="auto"/>
            <w:left w:val="none" w:sz="0" w:space="0" w:color="auto"/>
            <w:bottom w:val="none" w:sz="0" w:space="0" w:color="auto"/>
            <w:right w:val="none" w:sz="0" w:space="0" w:color="auto"/>
          </w:divBdr>
          <w:divsChild>
            <w:div w:id="802382436">
              <w:marLeft w:val="0"/>
              <w:marRight w:val="0"/>
              <w:marTop w:val="0"/>
              <w:marBottom w:val="0"/>
              <w:divBdr>
                <w:top w:val="none" w:sz="0" w:space="0" w:color="auto"/>
                <w:left w:val="none" w:sz="0" w:space="0" w:color="auto"/>
                <w:bottom w:val="none" w:sz="0" w:space="0" w:color="auto"/>
                <w:right w:val="none" w:sz="0" w:space="0" w:color="auto"/>
              </w:divBdr>
            </w:div>
            <w:div w:id="598291364">
              <w:marLeft w:val="0"/>
              <w:marRight w:val="0"/>
              <w:marTop w:val="0"/>
              <w:marBottom w:val="0"/>
              <w:divBdr>
                <w:top w:val="none" w:sz="0" w:space="0" w:color="auto"/>
                <w:left w:val="none" w:sz="0" w:space="0" w:color="auto"/>
                <w:bottom w:val="none" w:sz="0" w:space="0" w:color="auto"/>
                <w:right w:val="none" w:sz="0" w:space="0" w:color="auto"/>
              </w:divBdr>
              <w:divsChild>
                <w:div w:id="11159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1782">
          <w:marLeft w:val="0"/>
          <w:marRight w:val="0"/>
          <w:marTop w:val="0"/>
          <w:marBottom w:val="0"/>
          <w:divBdr>
            <w:top w:val="none" w:sz="0" w:space="0" w:color="auto"/>
            <w:left w:val="none" w:sz="0" w:space="0" w:color="auto"/>
            <w:bottom w:val="none" w:sz="0" w:space="0" w:color="auto"/>
            <w:right w:val="none" w:sz="0" w:space="0" w:color="auto"/>
          </w:divBdr>
          <w:divsChild>
            <w:div w:id="1472625744">
              <w:marLeft w:val="0"/>
              <w:marRight w:val="0"/>
              <w:marTop w:val="0"/>
              <w:marBottom w:val="0"/>
              <w:divBdr>
                <w:top w:val="none" w:sz="0" w:space="0" w:color="auto"/>
                <w:left w:val="none" w:sz="0" w:space="0" w:color="auto"/>
                <w:bottom w:val="none" w:sz="0" w:space="0" w:color="auto"/>
                <w:right w:val="none" w:sz="0" w:space="0" w:color="auto"/>
              </w:divBdr>
            </w:div>
            <w:div w:id="394669101">
              <w:marLeft w:val="0"/>
              <w:marRight w:val="0"/>
              <w:marTop w:val="0"/>
              <w:marBottom w:val="0"/>
              <w:divBdr>
                <w:top w:val="none" w:sz="0" w:space="0" w:color="auto"/>
                <w:left w:val="none" w:sz="0" w:space="0" w:color="auto"/>
                <w:bottom w:val="none" w:sz="0" w:space="0" w:color="auto"/>
                <w:right w:val="none" w:sz="0" w:space="0" w:color="auto"/>
              </w:divBdr>
              <w:divsChild>
                <w:div w:id="6472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3018">
          <w:marLeft w:val="0"/>
          <w:marRight w:val="0"/>
          <w:marTop w:val="0"/>
          <w:marBottom w:val="0"/>
          <w:divBdr>
            <w:top w:val="none" w:sz="0" w:space="0" w:color="auto"/>
            <w:left w:val="none" w:sz="0" w:space="0" w:color="auto"/>
            <w:bottom w:val="none" w:sz="0" w:space="0" w:color="auto"/>
            <w:right w:val="none" w:sz="0" w:space="0" w:color="auto"/>
          </w:divBdr>
          <w:divsChild>
            <w:div w:id="1500149855">
              <w:marLeft w:val="0"/>
              <w:marRight w:val="0"/>
              <w:marTop w:val="0"/>
              <w:marBottom w:val="0"/>
              <w:divBdr>
                <w:top w:val="none" w:sz="0" w:space="0" w:color="auto"/>
                <w:left w:val="none" w:sz="0" w:space="0" w:color="auto"/>
                <w:bottom w:val="none" w:sz="0" w:space="0" w:color="auto"/>
                <w:right w:val="none" w:sz="0" w:space="0" w:color="auto"/>
              </w:divBdr>
            </w:div>
            <w:div w:id="1917668266">
              <w:marLeft w:val="0"/>
              <w:marRight w:val="0"/>
              <w:marTop w:val="0"/>
              <w:marBottom w:val="0"/>
              <w:divBdr>
                <w:top w:val="none" w:sz="0" w:space="0" w:color="auto"/>
                <w:left w:val="none" w:sz="0" w:space="0" w:color="auto"/>
                <w:bottom w:val="none" w:sz="0" w:space="0" w:color="auto"/>
                <w:right w:val="none" w:sz="0" w:space="0" w:color="auto"/>
              </w:divBdr>
              <w:divsChild>
                <w:div w:id="2383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8213">
          <w:marLeft w:val="0"/>
          <w:marRight w:val="0"/>
          <w:marTop w:val="0"/>
          <w:marBottom w:val="0"/>
          <w:divBdr>
            <w:top w:val="none" w:sz="0" w:space="0" w:color="auto"/>
            <w:left w:val="none" w:sz="0" w:space="0" w:color="auto"/>
            <w:bottom w:val="none" w:sz="0" w:space="0" w:color="auto"/>
            <w:right w:val="none" w:sz="0" w:space="0" w:color="auto"/>
          </w:divBdr>
          <w:divsChild>
            <w:div w:id="1081830073">
              <w:marLeft w:val="0"/>
              <w:marRight w:val="0"/>
              <w:marTop w:val="0"/>
              <w:marBottom w:val="0"/>
              <w:divBdr>
                <w:top w:val="none" w:sz="0" w:space="0" w:color="auto"/>
                <w:left w:val="none" w:sz="0" w:space="0" w:color="auto"/>
                <w:bottom w:val="none" w:sz="0" w:space="0" w:color="auto"/>
                <w:right w:val="none" w:sz="0" w:space="0" w:color="auto"/>
              </w:divBdr>
            </w:div>
          </w:divsChild>
        </w:div>
        <w:div w:id="1364138209">
          <w:marLeft w:val="0"/>
          <w:marRight w:val="0"/>
          <w:marTop w:val="0"/>
          <w:marBottom w:val="0"/>
          <w:divBdr>
            <w:top w:val="none" w:sz="0" w:space="0" w:color="auto"/>
            <w:left w:val="none" w:sz="0" w:space="0" w:color="auto"/>
            <w:bottom w:val="none" w:sz="0" w:space="0" w:color="auto"/>
            <w:right w:val="none" w:sz="0" w:space="0" w:color="auto"/>
          </w:divBdr>
          <w:divsChild>
            <w:div w:id="1927223240">
              <w:marLeft w:val="0"/>
              <w:marRight w:val="0"/>
              <w:marTop w:val="0"/>
              <w:marBottom w:val="0"/>
              <w:divBdr>
                <w:top w:val="none" w:sz="0" w:space="0" w:color="auto"/>
                <w:left w:val="none" w:sz="0" w:space="0" w:color="auto"/>
                <w:bottom w:val="none" w:sz="0" w:space="0" w:color="auto"/>
                <w:right w:val="none" w:sz="0" w:space="0" w:color="auto"/>
              </w:divBdr>
            </w:div>
          </w:divsChild>
        </w:div>
        <w:div w:id="773280545">
          <w:marLeft w:val="0"/>
          <w:marRight w:val="0"/>
          <w:marTop w:val="0"/>
          <w:marBottom w:val="0"/>
          <w:divBdr>
            <w:top w:val="none" w:sz="0" w:space="0" w:color="auto"/>
            <w:left w:val="none" w:sz="0" w:space="0" w:color="auto"/>
            <w:bottom w:val="none" w:sz="0" w:space="0" w:color="auto"/>
            <w:right w:val="none" w:sz="0" w:space="0" w:color="auto"/>
          </w:divBdr>
          <w:divsChild>
            <w:div w:id="76951337">
              <w:marLeft w:val="0"/>
              <w:marRight w:val="0"/>
              <w:marTop w:val="0"/>
              <w:marBottom w:val="0"/>
              <w:divBdr>
                <w:top w:val="none" w:sz="0" w:space="0" w:color="auto"/>
                <w:left w:val="none" w:sz="0" w:space="0" w:color="auto"/>
                <w:bottom w:val="none" w:sz="0" w:space="0" w:color="auto"/>
                <w:right w:val="none" w:sz="0" w:space="0" w:color="auto"/>
              </w:divBdr>
            </w:div>
            <w:div w:id="590814431">
              <w:marLeft w:val="0"/>
              <w:marRight w:val="0"/>
              <w:marTop w:val="0"/>
              <w:marBottom w:val="0"/>
              <w:divBdr>
                <w:top w:val="none" w:sz="0" w:space="0" w:color="auto"/>
                <w:left w:val="none" w:sz="0" w:space="0" w:color="auto"/>
                <w:bottom w:val="none" w:sz="0" w:space="0" w:color="auto"/>
                <w:right w:val="none" w:sz="0" w:space="0" w:color="auto"/>
              </w:divBdr>
              <w:divsChild>
                <w:div w:id="11025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5701">
          <w:marLeft w:val="0"/>
          <w:marRight w:val="0"/>
          <w:marTop w:val="0"/>
          <w:marBottom w:val="0"/>
          <w:divBdr>
            <w:top w:val="none" w:sz="0" w:space="0" w:color="auto"/>
            <w:left w:val="none" w:sz="0" w:space="0" w:color="auto"/>
            <w:bottom w:val="none" w:sz="0" w:space="0" w:color="auto"/>
            <w:right w:val="none" w:sz="0" w:space="0" w:color="auto"/>
          </w:divBdr>
          <w:divsChild>
            <w:div w:id="787965549">
              <w:marLeft w:val="0"/>
              <w:marRight w:val="0"/>
              <w:marTop w:val="0"/>
              <w:marBottom w:val="0"/>
              <w:divBdr>
                <w:top w:val="none" w:sz="0" w:space="0" w:color="auto"/>
                <w:left w:val="none" w:sz="0" w:space="0" w:color="auto"/>
                <w:bottom w:val="none" w:sz="0" w:space="0" w:color="auto"/>
                <w:right w:val="none" w:sz="0" w:space="0" w:color="auto"/>
              </w:divBdr>
            </w:div>
            <w:div w:id="1968772844">
              <w:marLeft w:val="0"/>
              <w:marRight w:val="0"/>
              <w:marTop w:val="0"/>
              <w:marBottom w:val="0"/>
              <w:divBdr>
                <w:top w:val="none" w:sz="0" w:space="0" w:color="auto"/>
                <w:left w:val="none" w:sz="0" w:space="0" w:color="auto"/>
                <w:bottom w:val="none" w:sz="0" w:space="0" w:color="auto"/>
                <w:right w:val="none" w:sz="0" w:space="0" w:color="auto"/>
              </w:divBdr>
              <w:divsChild>
                <w:div w:id="1458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2679">
          <w:marLeft w:val="0"/>
          <w:marRight w:val="0"/>
          <w:marTop w:val="0"/>
          <w:marBottom w:val="0"/>
          <w:divBdr>
            <w:top w:val="none" w:sz="0" w:space="0" w:color="auto"/>
            <w:left w:val="none" w:sz="0" w:space="0" w:color="auto"/>
            <w:bottom w:val="none" w:sz="0" w:space="0" w:color="auto"/>
            <w:right w:val="none" w:sz="0" w:space="0" w:color="auto"/>
          </w:divBdr>
          <w:divsChild>
            <w:div w:id="920867812">
              <w:marLeft w:val="0"/>
              <w:marRight w:val="0"/>
              <w:marTop w:val="0"/>
              <w:marBottom w:val="0"/>
              <w:divBdr>
                <w:top w:val="none" w:sz="0" w:space="0" w:color="auto"/>
                <w:left w:val="none" w:sz="0" w:space="0" w:color="auto"/>
                <w:bottom w:val="none" w:sz="0" w:space="0" w:color="auto"/>
                <w:right w:val="none" w:sz="0" w:space="0" w:color="auto"/>
              </w:divBdr>
            </w:div>
          </w:divsChild>
        </w:div>
        <w:div w:id="1876694876">
          <w:marLeft w:val="0"/>
          <w:marRight w:val="0"/>
          <w:marTop w:val="0"/>
          <w:marBottom w:val="0"/>
          <w:divBdr>
            <w:top w:val="none" w:sz="0" w:space="0" w:color="auto"/>
            <w:left w:val="none" w:sz="0" w:space="0" w:color="auto"/>
            <w:bottom w:val="none" w:sz="0" w:space="0" w:color="auto"/>
            <w:right w:val="none" w:sz="0" w:space="0" w:color="auto"/>
          </w:divBdr>
          <w:divsChild>
            <w:div w:id="1087730541">
              <w:marLeft w:val="0"/>
              <w:marRight w:val="0"/>
              <w:marTop w:val="0"/>
              <w:marBottom w:val="0"/>
              <w:divBdr>
                <w:top w:val="none" w:sz="0" w:space="0" w:color="auto"/>
                <w:left w:val="none" w:sz="0" w:space="0" w:color="auto"/>
                <w:bottom w:val="none" w:sz="0" w:space="0" w:color="auto"/>
                <w:right w:val="none" w:sz="0" w:space="0" w:color="auto"/>
              </w:divBdr>
            </w:div>
            <w:div w:id="1338653873">
              <w:marLeft w:val="0"/>
              <w:marRight w:val="0"/>
              <w:marTop w:val="0"/>
              <w:marBottom w:val="0"/>
              <w:divBdr>
                <w:top w:val="none" w:sz="0" w:space="0" w:color="auto"/>
                <w:left w:val="none" w:sz="0" w:space="0" w:color="auto"/>
                <w:bottom w:val="none" w:sz="0" w:space="0" w:color="auto"/>
                <w:right w:val="none" w:sz="0" w:space="0" w:color="auto"/>
              </w:divBdr>
              <w:divsChild>
                <w:div w:id="11275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8951">
          <w:marLeft w:val="0"/>
          <w:marRight w:val="0"/>
          <w:marTop w:val="0"/>
          <w:marBottom w:val="0"/>
          <w:divBdr>
            <w:top w:val="none" w:sz="0" w:space="0" w:color="auto"/>
            <w:left w:val="none" w:sz="0" w:space="0" w:color="auto"/>
            <w:bottom w:val="none" w:sz="0" w:space="0" w:color="auto"/>
            <w:right w:val="none" w:sz="0" w:space="0" w:color="auto"/>
          </w:divBdr>
          <w:divsChild>
            <w:div w:id="856966221">
              <w:marLeft w:val="0"/>
              <w:marRight w:val="0"/>
              <w:marTop w:val="0"/>
              <w:marBottom w:val="0"/>
              <w:divBdr>
                <w:top w:val="none" w:sz="0" w:space="0" w:color="auto"/>
                <w:left w:val="none" w:sz="0" w:space="0" w:color="auto"/>
                <w:bottom w:val="none" w:sz="0" w:space="0" w:color="auto"/>
                <w:right w:val="none" w:sz="0" w:space="0" w:color="auto"/>
              </w:divBdr>
            </w:div>
          </w:divsChild>
        </w:div>
        <w:div w:id="755437170">
          <w:marLeft w:val="0"/>
          <w:marRight w:val="0"/>
          <w:marTop w:val="0"/>
          <w:marBottom w:val="0"/>
          <w:divBdr>
            <w:top w:val="none" w:sz="0" w:space="0" w:color="auto"/>
            <w:left w:val="none" w:sz="0" w:space="0" w:color="auto"/>
            <w:bottom w:val="none" w:sz="0" w:space="0" w:color="auto"/>
            <w:right w:val="none" w:sz="0" w:space="0" w:color="auto"/>
          </w:divBdr>
          <w:divsChild>
            <w:div w:id="5685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7133">
      <w:bodyDiv w:val="1"/>
      <w:marLeft w:val="0"/>
      <w:marRight w:val="0"/>
      <w:marTop w:val="0"/>
      <w:marBottom w:val="0"/>
      <w:divBdr>
        <w:top w:val="none" w:sz="0" w:space="0" w:color="auto"/>
        <w:left w:val="none" w:sz="0" w:space="0" w:color="auto"/>
        <w:bottom w:val="none" w:sz="0" w:space="0" w:color="auto"/>
        <w:right w:val="none" w:sz="0" w:space="0" w:color="auto"/>
      </w:divBdr>
      <w:divsChild>
        <w:div w:id="986251566">
          <w:marLeft w:val="0"/>
          <w:marRight w:val="0"/>
          <w:marTop w:val="0"/>
          <w:marBottom w:val="0"/>
          <w:divBdr>
            <w:top w:val="none" w:sz="0" w:space="0" w:color="auto"/>
            <w:left w:val="none" w:sz="0" w:space="0" w:color="auto"/>
            <w:bottom w:val="none" w:sz="0" w:space="0" w:color="auto"/>
            <w:right w:val="none" w:sz="0" w:space="0" w:color="auto"/>
          </w:divBdr>
          <w:divsChild>
            <w:div w:id="4940764">
              <w:marLeft w:val="0"/>
              <w:marRight w:val="0"/>
              <w:marTop w:val="0"/>
              <w:marBottom w:val="0"/>
              <w:divBdr>
                <w:top w:val="none" w:sz="0" w:space="0" w:color="auto"/>
                <w:left w:val="none" w:sz="0" w:space="0" w:color="auto"/>
                <w:bottom w:val="none" w:sz="0" w:space="0" w:color="auto"/>
                <w:right w:val="none" w:sz="0" w:space="0" w:color="auto"/>
              </w:divBdr>
            </w:div>
            <w:div w:id="169681033">
              <w:marLeft w:val="0"/>
              <w:marRight w:val="0"/>
              <w:marTop w:val="0"/>
              <w:marBottom w:val="0"/>
              <w:divBdr>
                <w:top w:val="none" w:sz="0" w:space="0" w:color="auto"/>
                <w:left w:val="none" w:sz="0" w:space="0" w:color="auto"/>
                <w:bottom w:val="none" w:sz="0" w:space="0" w:color="auto"/>
                <w:right w:val="none" w:sz="0" w:space="0" w:color="auto"/>
              </w:divBdr>
            </w:div>
            <w:div w:id="1031078303">
              <w:marLeft w:val="0"/>
              <w:marRight w:val="0"/>
              <w:marTop w:val="0"/>
              <w:marBottom w:val="0"/>
              <w:divBdr>
                <w:top w:val="none" w:sz="0" w:space="0" w:color="auto"/>
                <w:left w:val="none" w:sz="0" w:space="0" w:color="auto"/>
                <w:bottom w:val="none" w:sz="0" w:space="0" w:color="auto"/>
                <w:right w:val="none" w:sz="0" w:space="0" w:color="auto"/>
              </w:divBdr>
            </w:div>
            <w:div w:id="1238900071">
              <w:marLeft w:val="0"/>
              <w:marRight w:val="0"/>
              <w:marTop w:val="0"/>
              <w:marBottom w:val="0"/>
              <w:divBdr>
                <w:top w:val="none" w:sz="0" w:space="0" w:color="auto"/>
                <w:left w:val="none" w:sz="0" w:space="0" w:color="auto"/>
                <w:bottom w:val="none" w:sz="0" w:space="0" w:color="auto"/>
                <w:right w:val="none" w:sz="0" w:space="0" w:color="auto"/>
              </w:divBdr>
            </w:div>
            <w:div w:id="1447651171">
              <w:marLeft w:val="0"/>
              <w:marRight w:val="0"/>
              <w:marTop w:val="0"/>
              <w:marBottom w:val="0"/>
              <w:divBdr>
                <w:top w:val="none" w:sz="0" w:space="0" w:color="auto"/>
                <w:left w:val="none" w:sz="0" w:space="0" w:color="auto"/>
                <w:bottom w:val="none" w:sz="0" w:space="0" w:color="auto"/>
                <w:right w:val="none" w:sz="0" w:space="0" w:color="auto"/>
              </w:divBdr>
            </w:div>
            <w:div w:id="1661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1282">
      <w:bodyDiv w:val="1"/>
      <w:marLeft w:val="0"/>
      <w:marRight w:val="0"/>
      <w:marTop w:val="0"/>
      <w:marBottom w:val="0"/>
      <w:divBdr>
        <w:top w:val="none" w:sz="0" w:space="0" w:color="auto"/>
        <w:left w:val="none" w:sz="0" w:space="0" w:color="auto"/>
        <w:bottom w:val="none" w:sz="0" w:space="0" w:color="auto"/>
        <w:right w:val="none" w:sz="0" w:space="0" w:color="auto"/>
      </w:divBdr>
    </w:div>
    <w:div w:id="1019939680">
      <w:bodyDiv w:val="1"/>
      <w:marLeft w:val="165"/>
      <w:marRight w:val="165"/>
      <w:marTop w:val="0"/>
      <w:marBottom w:val="165"/>
      <w:divBdr>
        <w:top w:val="none" w:sz="0" w:space="0" w:color="auto"/>
        <w:left w:val="none" w:sz="0" w:space="0" w:color="auto"/>
        <w:bottom w:val="none" w:sz="0" w:space="0" w:color="auto"/>
        <w:right w:val="none" w:sz="0" w:space="0" w:color="auto"/>
      </w:divBdr>
      <w:divsChild>
        <w:div w:id="39942854">
          <w:marLeft w:val="0"/>
          <w:marRight w:val="0"/>
          <w:marTop w:val="0"/>
          <w:marBottom w:val="0"/>
          <w:divBdr>
            <w:top w:val="none" w:sz="0" w:space="0" w:color="auto"/>
            <w:left w:val="none" w:sz="0" w:space="0" w:color="auto"/>
            <w:bottom w:val="none" w:sz="0" w:space="0" w:color="auto"/>
            <w:right w:val="none" w:sz="0" w:space="0" w:color="auto"/>
          </w:divBdr>
        </w:div>
      </w:divsChild>
    </w:div>
    <w:div w:id="1104110186">
      <w:bodyDiv w:val="1"/>
      <w:marLeft w:val="0"/>
      <w:marRight w:val="0"/>
      <w:marTop w:val="0"/>
      <w:marBottom w:val="0"/>
      <w:divBdr>
        <w:top w:val="none" w:sz="0" w:space="0" w:color="auto"/>
        <w:left w:val="none" w:sz="0" w:space="0" w:color="auto"/>
        <w:bottom w:val="none" w:sz="0" w:space="0" w:color="auto"/>
        <w:right w:val="none" w:sz="0" w:space="0" w:color="auto"/>
      </w:divBdr>
      <w:divsChild>
        <w:div w:id="1261720110">
          <w:marLeft w:val="0"/>
          <w:marRight w:val="0"/>
          <w:marTop w:val="0"/>
          <w:marBottom w:val="0"/>
          <w:divBdr>
            <w:top w:val="none" w:sz="0" w:space="0" w:color="auto"/>
            <w:left w:val="none" w:sz="0" w:space="0" w:color="auto"/>
            <w:bottom w:val="none" w:sz="0" w:space="0" w:color="auto"/>
            <w:right w:val="none" w:sz="0" w:space="0" w:color="auto"/>
          </w:divBdr>
        </w:div>
      </w:divsChild>
    </w:div>
    <w:div w:id="1112434283">
      <w:bodyDiv w:val="1"/>
      <w:marLeft w:val="0"/>
      <w:marRight w:val="0"/>
      <w:marTop w:val="0"/>
      <w:marBottom w:val="0"/>
      <w:divBdr>
        <w:top w:val="none" w:sz="0" w:space="0" w:color="auto"/>
        <w:left w:val="none" w:sz="0" w:space="0" w:color="auto"/>
        <w:bottom w:val="none" w:sz="0" w:space="0" w:color="auto"/>
        <w:right w:val="none" w:sz="0" w:space="0" w:color="auto"/>
      </w:divBdr>
    </w:div>
    <w:div w:id="1118253101">
      <w:bodyDiv w:val="1"/>
      <w:marLeft w:val="0"/>
      <w:marRight w:val="0"/>
      <w:marTop w:val="0"/>
      <w:marBottom w:val="0"/>
      <w:divBdr>
        <w:top w:val="none" w:sz="0" w:space="0" w:color="auto"/>
        <w:left w:val="none" w:sz="0" w:space="0" w:color="auto"/>
        <w:bottom w:val="none" w:sz="0" w:space="0" w:color="auto"/>
        <w:right w:val="none" w:sz="0" w:space="0" w:color="auto"/>
      </w:divBdr>
      <w:divsChild>
        <w:div w:id="7492951">
          <w:marLeft w:val="0"/>
          <w:marRight w:val="0"/>
          <w:marTop w:val="86"/>
          <w:marBottom w:val="0"/>
          <w:divBdr>
            <w:top w:val="none" w:sz="0" w:space="0" w:color="auto"/>
            <w:left w:val="none" w:sz="0" w:space="0" w:color="auto"/>
            <w:bottom w:val="none" w:sz="0" w:space="0" w:color="auto"/>
            <w:right w:val="none" w:sz="0" w:space="0" w:color="auto"/>
          </w:divBdr>
        </w:div>
        <w:div w:id="327438947">
          <w:marLeft w:val="0"/>
          <w:marRight w:val="0"/>
          <w:marTop w:val="86"/>
          <w:marBottom w:val="0"/>
          <w:divBdr>
            <w:top w:val="none" w:sz="0" w:space="0" w:color="auto"/>
            <w:left w:val="none" w:sz="0" w:space="0" w:color="auto"/>
            <w:bottom w:val="none" w:sz="0" w:space="0" w:color="auto"/>
            <w:right w:val="none" w:sz="0" w:space="0" w:color="auto"/>
          </w:divBdr>
        </w:div>
        <w:div w:id="1951157587">
          <w:marLeft w:val="0"/>
          <w:marRight w:val="0"/>
          <w:marTop w:val="86"/>
          <w:marBottom w:val="0"/>
          <w:divBdr>
            <w:top w:val="none" w:sz="0" w:space="0" w:color="auto"/>
            <w:left w:val="none" w:sz="0" w:space="0" w:color="auto"/>
            <w:bottom w:val="none" w:sz="0" w:space="0" w:color="auto"/>
            <w:right w:val="none" w:sz="0" w:space="0" w:color="auto"/>
          </w:divBdr>
        </w:div>
      </w:divsChild>
    </w:div>
    <w:div w:id="1271736641">
      <w:bodyDiv w:val="1"/>
      <w:marLeft w:val="0"/>
      <w:marRight w:val="0"/>
      <w:marTop w:val="0"/>
      <w:marBottom w:val="0"/>
      <w:divBdr>
        <w:top w:val="none" w:sz="0" w:space="0" w:color="auto"/>
        <w:left w:val="none" w:sz="0" w:space="0" w:color="auto"/>
        <w:bottom w:val="none" w:sz="0" w:space="0" w:color="auto"/>
        <w:right w:val="none" w:sz="0" w:space="0" w:color="auto"/>
      </w:divBdr>
      <w:divsChild>
        <w:div w:id="364988800">
          <w:marLeft w:val="0"/>
          <w:marRight w:val="0"/>
          <w:marTop w:val="0"/>
          <w:marBottom w:val="0"/>
          <w:divBdr>
            <w:top w:val="none" w:sz="0" w:space="0" w:color="auto"/>
            <w:left w:val="none" w:sz="0" w:space="0" w:color="auto"/>
            <w:bottom w:val="none" w:sz="0" w:space="0" w:color="auto"/>
            <w:right w:val="none" w:sz="0" w:space="0" w:color="auto"/>
          </w:divBdr>
        </w:div>
      </w:divsChild>
    </w:div>
    <w:div w:id="1278681251">
      <w:bodyDiv w:val="1"/>
      <w:marLeft w:val="0"/>
      <w:marRight w:val="0"/>
      <w:marTop w:val="0"/>
      <w:marBottom w:val="0"/>
      <w:divBdr>
        <w:top w:val="none" w:sz="0" w:space="0" w:color="auto"/>
        <w:left w:val="none" w:sz="0" w:space="0" w:color="auto"/>
        <w:bottom w:val="none" w:sz="0" w:space="0" w:color="auto"/>
        <w:right w:val="none" w:sz="0" w:space="0" w:color="auto"/>
      </w:divBdr>
      <w:divsChild>
        <w:div w:id="65034889">
          <w:marLeft w:val="446"/>
          <w:marRight w:val="0"/>
          <w:marTop w:val="72"/>
          <w:marBottom w:val="72"/>
          <w:divBdr>
            <w:top w:val="none" w:sz="0" w:space="0" w:color="auto"/>
            <w:left w:val="none" w:sz="0" w:space="0" w:color="auto"/>
            <w:bottom w:val="none" w:sz="0" w:space="0" w:color="auto"/>
            <w:right w:val="none" w:sz="0" w:space="0" w:color="auto"/>
          </w:divBdr>
        </w:div>
        <w:div w:id="316807791">
          <w:marLeft w:val="446"/>
          <w:marRight w:val="0"/>
          <w:marTop w:val="72"/>
          <w:marBottom w:val="72"/>
          <w:divBdr>
            <w:top w:val="none" w:sz="0" w:space="0" w:color="auto"/>
            <w:left w:val="none" w:sz="0" w:space="0" w:color="auto"/>
            <w:bottom w:val="none" w:sz="0" w:space="0" w:color="auto"/>
            <w:right w:val="none" w:sz="0" w:space="0" w:color="auto"/>
          </w:divBdr>
        </w:div>
        <w:div w:id="726144769">
          <w:marLeft w:val="446"/>
          <w:marRight w:val="0"/>
          <w:marTop w:val="72"/>
          <w:marBottom w:val="72"/>
          <w:divBdr>
            <w:top w:val="none" w:sz="0" w:space="0" w:color="auto"/>
            <w:left w:val="none" w:sz="0" w:space="0" w:color="auto"/>
            <w:bottom w:val="none" w:sz="0" w:space="0" w:color="auto"/>
            <w:right w:val="none" w:sz="0" w:space="0" w:color="auto"/>
          </w:divBdr>
        </w:div>
        <w:div w:id="1831209148">
          <w:marLeft w:val="446"/>
          <w:marRight w:val="0"/>
          <w:marTop w:val="72"/>
          <w:marBottom w:val="72"/>
          <w:divBdr>
            <w:top w:val="none" w:sz="0" w:space="0" w:color="auto"/>
            <w:left w:val="none" w:sz="0" w:space="0" w:color="auto"/>
            <w:bottom w:val="none" w:sz="0" w:space="0" w:color="auto"/>
            <w:right w:val="none" w:sz="0" w:space="0" w:color="auto"/>
          </w:divBdr>
        </w:div>
      </w:divsChild>
    </w:div>
    <w:div w:id="1347826731">
      <w:bodyDiv w:val="1"/>
      <w:marLeft w:val="0"/>
      <w:marRight w:val="0"/>
      <w:marTop w:val="0"/>
      <w:marBottom w:val="0"/>
      <w:divBdr>
        <w:top w:val="none" w:sz="0" w:space="0" w:color="auto"/>
        <w:left w:val="none" w:sz="0" w:space="0" w:color="auto"/>
        <w:bottom w:val="none" w:sz="0" w:space="0" w:color="auto"/>
        <w:right w:val="none" w:sz="0" w:space="0" w:color="auto"/>
      </w:divBdr>
      <w:divsChild>
        <w:div w:id="464465298">
          <w:marLeft w:val="461"/>
          <w:marRight w:val="0"/>
          <w:marTop w:val="72"/>
          <w:marBottom w:val="72"/>
          <w:divBdr>
            <w:top w:val="none" w:sz="0" w:space="0" w:color="auto"/>
            <w:left w:val="none" w:sz="0" w:space="0" w:color="auto"/>
            <w:bottom w:val="none" w:sz="0" w:space="0" w:color="auto"/>
            <w:right w:val="none" w:sz="0" w:space="0" w:color="auto"/>
          </w:divBdr>
        </w:div>
        <w:div w:id="1304508202">
          <w:marLeft w:val="461"/>
          <w:marRight w:val="0"/>
          <w:marTop w:val="72"/>
          <w:marBottom w:val="72"/>
          <w:divBdr>
            <w:top w:val="none" w:sz="0" w:space="0" w:color="auto"/>
            <w:left w:val="none" w:sz="0" w:space="0" w:color="auto"/>
            <w:bottom w:val="none" w:sz="0" w:space="0" w:color="auto"/>
            <w:right w:val="none" w:sz="0" w:space="0" w:color="auto"/>
          </w:divBdr>
        </w:div>
      </w:divsChild>
    </w:div>
    <w:div w:id="1366103499">
      <w:bodyDiv w:val="1"/>
      <w:marLeft w:val="0"/>
      <w:marRight w:val="0"/>
      <w:marTop w:val="0"/>
      <w:marBottom w:val="0"/>
      <w:divBdr>
        <w:top w:val="none" w:sz="0" w:space="0" w:color="auto"/>
        <w:left w:val="none" w:sz="0" w:space="0" w:color="auto"/>
        <w:bottom w:val="none" w:sz="0" w:space="0" w:color="auto"/>
        <w:right w:val="none" w:sz="0" w:space="0" w:color="auto"/>
      </w:divBdr>
    </w:div>
    <w:div w:id="1401362894">
      <w:bodyDiv w:val="1"/>
      <w:marLeft w:val="0"/>
      <w:marRight w:val="0"/>
      <w:marTop w:val="0"/>
      <w:marBottom w:val="0"/>
      <w:divBdr>
        <w:top w:val="none" w:sz="0" w:space="0" w:color="auto"/>
        <w:left w:val="none" w:sz="0" w:space="0" w:color="auto"/>
        <w:bottom w:val="none" w:sz="0" w:space="0" w:color="auto"/>
        <w:right w:val="none" w:sz="0" w:space="0" w:color="auto"/>
      </w:divBdr>
      <w:divsChild>
        <w:div w:id="1454397125">
          <w:marLeft w:val="0"/>
          <w:marRight w:val="0"/>
          <w:marTop w:val="0"/>
          <w:marBottom w:val="0"/>
          <w:divBdr>
            <w:top w:val="none" w:sz="0" w:space="0" w:color="auto"/>
            <w:left w:val="none" w:sz="0" w:space="0" w:color="auto"/>
            <w:bottom w:val="none" w:sz="0" w:space="0" w:color="auto"/>
            <w:right w:val="none" w:sz="0" w:space="0" w:color="auto"/>
          </w:divBdr>
          <w:divsChild>
            <w:div w:id="464201139">
              <w:marLeft w:val="0"/>
              <w:marRight w:val="0"/>
              <w:marTop w:val="0"/>
              <w:marBottom w:val="0"/>
              <w:divBdr>
                <w:top w:val="none" w:sz="0" w:space="0" w:color="auto"/>
                <w:left w:val="none" w:sz="0" w:space="0" w:color="auto"/>
                <w:bottom w:val="none" w:sz="0" w:space="0" w:color="auto"/>
                <w:right w:val="none" w:sz="0" w:space="0" w:color="auto"/>
              </w:divBdr>
            </w:div>
            <w:div w:id="491994108">
              <w:marLeft w:val="0"/>
              <w:marRight w:val="0"/>
              <w:marTop w:val="0"/>
              <w:marBottom w:val="0"/>
              <w:divBdr>
                <w:top w:val="none" w:sz="0" w:space="0" w:color="auto"/>
                <w:left w:val="none" w:sz="0" w:space="0" w:color="auto"/>
                <w:bottom w:val="none" w:sz="0" w:space="0" w:color="auto"/>
                <w:right w:val="none" w:sz="0" w:space="0" w:color="auto"/>
              </w:divBdr>
            </w:div>
            <w:div w:id="603729023">
              <w:marLeft w:val="0"/>
              <w:marRight w:val="0"/>
              <w:marTop w:val="0"/>
              <w:marBottom w:val="0"/>
              <w:divBdr>
                <w:top w:val="none" w:sz="0" w:space="0" w:color="auto"/>
                <w:left w:val="none" w:sz="0" w:space="0" w:color="auto"/>
                <w:bottom w:val="none" w:sz="0" w:space="0" w:color="auto"/>
                <w:right w:val="none" w:sz="0" w:space="0" w:color="auto"/>
              </w:divBdr>
            </w:div>
            <w:div w:id="662854206">
              <w:marLeft w:val="0"/>
              <w:marRight w:val="0"/>
              <w:marTop w:val="0"/>
              <w:marBottom w:val="0"/>
              <w:divBdr>
                <w:top w:val="none" w:sz="0" w:space="0" w:color="auto"/>
                <w:left w:val="none" w:sz="0" w:space="0" w:color="auto"/>
                <w:bottom w:val="none" w:sz="0" w:space="0" w:color="auto"/>
                <w:right w:val="none" w:sz="0" w:space="0" w:color="auto"/>
              </w:divBdr>
            </w:div>
            <w:div w:id="1372147151">
              <w:marLeft w:val="0"/>
              <w:marRight w:val="0"/>
              <w:marTop w:val="0"/>
              <w:marBottom w:val="0"/>
              <w:divBdr>
                <w:top w:val="none" w:sz="0" w:space="0" w:color="auto"/>
                <w:left w:val="none" w:sz="0" w:space="0" w:color="auto"/>
                <w:bottom w:val="none" w:sz="0" w:space="0" w:color="auto"/>
                <w:right w:val="none" w:sz="0" w:space="0" w:color="auto"/>
              </w:divBdr>
            </w:div>
            <w:div w:id="1541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84">
      <w:bodyDiv w:val="1"/>
      <w:marLeft w:val="0"/>
      <w:marRight w:val="0"/>
      <w:marTop w:val="0"/>
      <w:marBottom w:val="0"/>
      <w:divBdr>
        <w:top w:val="none" w:sz="0" w:space="0" w:color="auto"/>
        <w:left w:val="none" w:sz="0" w:space="0" w:color="auto"/>
        <w:bottom w:val="none" w:sz="0" w:space="0" w:color="auto"/>
        <w:right w:val="none" w:sz="0" w:space="0" w:color="auto"/>
      </w:divBdr>
      <w:divsChild>
        <w:div w:id="1595625853">
          <w:marLeft w:val="0"/>
          <w:marRight w:val="0"/>
          <w:marTop w:val="0"/>
          <w:marBottom w:val="0"/>
          <w:divBdr>
            <w:top w:val="none" w:sz="0" w:space="0" w:color="auto"/>
            <w:left w:val="none" w:sz="0" w:space="0" w:color="auto"/>
            <w:bottom w:val="none" w:sz="0" w:space="0" w:color="auto"/>
            <w:right w:val="none" w:sz="0" w:space="0" w:color="auto"/>
          </w:divBdr>
          <w:divsChild>
            <w:div w:id="383719575">
              <w:marLeft w:val="0"/>
              <w:marRight w:val="0"/>
              <w:marTop w:val="0"/>
              <w:marBottom w:val="0"/>
              <w:divBdr>
                <w:top w:val="none" w:sz="0" w:space="0" w:color="auto"/>
                <w:left w:val="none" w:sz="0" w:space="0" w:color="auto"/>
                <w:bottom w:val="none" w:sz="0" w:space="0" w:color="auto"/>
                <w:right w:val="none" w:sz="0" w:space="0" w:color="auto"/>
              </w:divBdr>
            </w:div>
            <w:div w:id="687946010">
              <w:marLeft w:val="0"/>
              <w:marRight w:val="0"/>
              <w:marTop w:val="0"/>
              <w:marBottom w:val="0"/>
              <w:divBdr>
                <w:top w:val="none" w:sz="0" w:space="0" w:color="auto"/>
                <w:left w:val="none" w:sz="0" w:space="0" w:color="auto"/>
                <w:bottom w:val="none" w:sz="0" w:space="0" w:color="auto"/>
                <w:right w:val="none" w:sz="0" w:space="0" w:color="auto"/>
              </w:divBdr>
            </w:div>
            <w:div w:id="897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0827">
      <w:bodyDiv w:val="1"/>
      <w:marLeft w:val="0"/>
      <w:marRight w:val="0"/>
      <w:marTop w:val="0"/>
      <w:marBottom w:val="0"/>
      <w:divBdr>
        <w:top w:val="none" w:sz="0" w:space="0" w:color="auto"/>
        <w:left w:val="none" w:sz="0" w:space="0" w:color="auto"/>
        <w:bottom w:val="none" w:sz="0" w:space="0" w:color="auto"/>
        <w:right w:val="none" w:sz="0" w:space="0" w:color="auto"/>
      </w:divBdr>
      <w:divsChild>
        <w:div w:id="1194423730">
          <w:marLeft w:val="0"/>
          <w:marRight w:val="0"/>
          <w:marTop w:val="0"/>
          <w:marBottom w:val="0"/>
          <w:divBdr>
            <w:top w:val="none" w:sz="0" w:space="0" w:color="auto"/>
            <w:left w:val="none" w:sz="0" w:space="0" w:color="auto"/>
            <w:bottom w:val="none" w:sz="0" w:space="0" w:color="auto"/>
            <w:right w:val="none" w:sz="0" w:space="0" w:color="auto"/>
          </w:divBdr>
        </w:div>
      </w:divsChild>
    </w:div>
    <w:div w:id="1663508088">
      <w:bodyDiv w:val="1"/>
      <w:marLeft w:val="0"/>
      <w:marRight w:val="0"/>
      <w:marTop w:val="0"/>
      <w:marBottom w:val="0"/>
      <w:divBdr>
        <w:top w:val="none" w:sz="0" w:space="0" w:color="auto"/>
        <w:left w:val="none" w:sz="0" w:space="0" w:color="auto"/>
        <w:bottom w:val="none" w:sz="0" w:space="0" w:color="auto"/>
        <w:right w:val="none" w:sz="0" w:space="0" w:color="auto"/>
      </w:divBdr>
      <w:divsChild>
        <w:div w:id="1647972195">
          <w:marLeft w:val="0"/>
          <w:marRight w:val="0"/>
          <w:marTop w:val="0"/>
          <w:marBottom w:val="0"/>
          <w:divBdr>
            <w:top w:val="none" w:sz="0" w:space="0" w:color="auto"/>
            <w:left w:val="none" w:sz="0" w:space="0" w:color="auto"/>
            <w:bottom w:val="none" w:sz="0" w:space="0" w:color="auto"/>
            <w:right w:val="none" w:sz="0" w:space="0" w:color="auto"/>
          </w:divBdr>
        </w:div>
      </w:divsChild>
    </w:div>
    <w:div w:id="1819685169">
      <w:bodyDiv w:val="1"/>
      <w:marLeft w:val="0"/>
      <w:marRight w:val="0"/>
      <w:marTop w:val="0"/>
      <w:marBottom w:val="0"/>
      <w:divBdr>
        <w:top w:val="none" w:sz="0" w:space="0" w:color="auto"/>
        <w:left w:val="none" w:sz="0" w:space="0" w:color="auto"/>
        <w:bottom w:val="none" w:sz="0" w:space="0" w:color="auto"/>
        <w:right w:val="none" w:sz="0" w:space="0" w:color="auto"/>
      </w:divBdr>
    </w:div>
    <w:div w:id="1830244020">
      <w:bodyDiv w:val="1"/>
      <w:marLeft w:val="0"/>
      <w:marRight w:val="0"/>
      <w:marTop w:val="0"/>
      <w:marBottom w:val="0"/>
      <w:divBdr>
        <w:top w:val="none" w:sz="0" w:space="0" w:color="auto"/>
        <w:left w:val="none" w:sz="0" w:space="0" w:color="auto"/>
        <w:bottom w:val="none" w:sz="0" w:space="0" w:color="auto"/>
        <w:right w:val="none" w:sz="0" w:space="0" w:color="auto"/>
      </w:divBdr>
    </w:div>
    <w:div w:id="1852449839">
      <w:bodyDiv w:val="1"/>
      <w:marLeft w:val="0"/>
      <w:marRight w:val="0"/>
      <w:marTop w:val="0"/>
      <w:marBottom w:val="0"/>
      <w:divBdr>
        <w:top w:val="none" w:sz="0" w:space="0" w:color="auto"/>
        <w:left w:val="none" w:sz="0" w:space="0" w:color="auto"/>
        <w:bottom w:val="none" w:sz="0" w:space="0" w:color="auto"/>
        <w:right w:val="none" w:sz="0" w:space="0" w:color="auto"/>
      </w:divBdr>
      <w:divsChild>
        <w:div w:id="1166828060">
          <w:marLeft w:val="0"/>
          <w:marRight w:val="0"/>
          <w:marTop w:val="0"/>
          <w:marBottom w:val="0"/>
          <w:divBdr>
            <w:top w:val="none" w:sz="0" w:space="0" w:color="auto"/>
            <w:left w:val="none" w:sz="0" w:space="0" w:color="auto"/>
            <w:bottom w:val="none" w:sz="0" w:space="0" w:color="auto"/>
            <w:right w:val="none" w:sz="0" w:space="0" w:color="auto"/>
          </w:divBdr>
          <w:divsChild>
            <w:div w:id="269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8062">
      <w:bodyDiv w:val="1"/>
      <w:marLeft w:val="0"/>
      <w:marRight w:val="0"/>
      <w:marTop w:val="0"/>
      <w:marBottom w:val="0"/>
      <w:divBdr>
        <w:top w:val="none" w:sz="0" w:space="0" w:color="auto"/>
        <w:left w:val="none" w:sz="0" w:space="0" w:color="auto"/>
        <w:bottom w:val="none" w:sz="0" w:space="0" w:color="auto"/>
        <w:right w:val="none" w:sz="0" w:space="0" w:color="auto"/>
      </w:divBdr>
      <w:divsChild>
        <w:div w:id="289173728">
          <w:marLeft w:val="0"/>
          <w:marRight w:val="0"/>
          <w:marTop w:val="0"/>
          <w:marBottom w:val="0"/>
          <w:divBdr>
            <w:top w:val="none" w:sz="0" w:space="0" w:color="auto"/>
            <w:left w:val="none" w:sz="0" w:space="0" w:color="auto"/>
            <w:bottom w:val="none" w:sz="0" w:space="0" w:color="auto"/>
            <w:right w:val="none" w:sz="0" w:space="0" w:color="auto"/>
          </w:divBdr>
          <w:divsChild>
            <w:div w:id="104006707">
              <w:marLeft w:val="0"/>
              <w:marRight w:val="0"/>
              <w:marTop w:val="0"/>
              <w:marBottom w:val="0"/>
              <w:divBdr>
                <w:top w:val="none" w:sz="0" w:space="0" w:color="auto"/>
                <w:left w:val="none" w:sz="0" w:space="0" w:color="auto"/>
                <w:bottom w:val="none" w:sz="0" w:space="0" w:color="auto"/>
                <w:right w:val="none" w:sz="0" w:space="0" w:color="auto"/>
              </w:divBdr>
            </w:div>
            <w:div w:id="451216386">
              <w:marLeft w:val="0"/>
              <w:marRight w:val="0"/>
              <w:marTop w:val="0"/>
              <w:marBottom w:val="0"/>
              <w:divBdr>
                <w:top w:val="none" w:sz="0" w:space="0" w:color="auto"/>
                <w:left w:val="none" w:sz="0" w:space="0" w:color="auto"/>
                <w:bottom w:val="none" w:sz="0" w:space="0" w:color="auto"/>
                <w:right w:val="none" w:sz="0" w:space="0" w:color="auto"/>
              </w:divBdr>
            </w:div>
            <w:div w:id="1284380317">
              <w:marLeft w:val="0"/>
              <w:marRight w:val="0"/>
              <w:marTop w:val="0"/>
              <w:marBottom w:val="0"/>
              <w:divBdr>
                <w:top w:val="none" w:sz="0" w:space="0" w:color="auto"/>
                <w:left w:val="none" w:sz="0" w:space="0" w:color="auto"/>
                <w:bottom w:val="none" w:sz="0" w:space="0" w:color="auto"/>
                <w:right w:val="none" w:sz="0" w:space="0" w:color="auto"/>
              </w:divBdr>
            </w:div>
            <w:div w:id="140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7718">
      <w:bodyDiv w:val="1"/>
      <w:marLeft w:val="0"/>
      <w:marRight w:val="0"/>
      <w:marTop w:val="0"/>
      <w:marBottom w:val="0"/>
      <w:divBdr>
        <w:top w:val="none" w:sz="0" w:space="0" w:color="auto"/>
        <w:left w:val="none" w:sz="0" w:space="0" w:color="auto"/>
        <w:bottom w:val="none" w:sz="0" w:space="0" w:color="auto"/>
        <w:right w:val="none" w:sz="0" w:space="0" w:color="auto"/>
      </w:divBdr>
      <w:divsChild>
        <w:div w:id="1934585153">
          <w:marLeft w:val="0"/>
          <w:marRight w:val="0"/>
          <w:marTop w:val="0"/>
          <w:marBottom w:val="0"/>
          <w:divBdr>
            <w:top w:val="none" w:sz="0" w:space="0" w:color="auto"/>
            <w:left w:val="none" w:sz="0" w:space="0" w:color="auto"/>
            <w:bottom w:val="none" w:sz="0" w:space="0" w:color="auto"/>
            <w:right w:val="none" w:sz="0" w:space="0" w:color="auto"/>
          </w:divBdr>
          <w:divsChild>
            <w:div w:id="1897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5531">
      <w:bodyDiv w:val="1"/>
      <w:marLeft w:val="0"/>
      <w:marRight w:val="0"/>
      <w:marTop w:val="0"/>
      <w:marBottom w:val="0"/>
      <w:divBdr>
        <w:top w:val="none" w:sz="0" w:space="0" w:color="auto"/>
        <w:left w:val="none" w:sz="0" w:space="0" w:color="auto"/>
        <w:bottom w:val="none" w:sz="0" w:space="0" w:color="auto"/>
        <w:right w:val="none" w:sz="0" w:space="0" w:color="auto"/>
      </w:divBdr>
      <w:divsChild>
        <w:div w:id="2128036598">
          <w:marLeft w:val="0"/>
          <w:marRight w:val="0"/>
          <w:marTop w:val="0"/>
          <w:marBottom w:val="0"/>
          <w:divBdr>
            <w:top w:val="none" w:sz="0" w:space="0" w:color="auto"/>
            <w:left w:val="none" w:sz="0" w:space="0" w:color="auto"/>
            <w:bottom w:val="none" w:sz="0" w:space="0" w:color="auto"/>
            <w:right w:val="none" w:sz="0" w:space="0" w:color="auto"/>
          </w:divBdr>
          <w:divsChild>
            <w:div w:id="543249102">
              <w:marLeft w:val="0"/>
              <w:marRight w:val="0"/>
              <w:marTop w:val="0"/>
              <w:marBottom w:val="0"/>
              <w:divBdr>
                <w:top w:val="none" w:sz="0" w:space="0" w:color="auto"/>
                <w:left w:val="none" w:sz="0" w:space="0" w:color="auto"/>
                <w:bottom w:val="none" w:sz="0" w:space="0" w:color="auto"/>
                <w:right w:val="none" w:sz="0" w:space="0" w:color="auto"/>
              </w:divBdr>
            </w:div>
            <w:div w:id="966857496">
              <w:marLeft w:val="0"/>
              <w:marRight w:val="0"/>
              <w:marTop w:val="0"/>
              <w:marBottom w:val="0"/>
              <w:divBdr>
                <w:top w:val="none" w:sz="0" w:space="0" w:color="auto"/>
                <w:left w:val="none" w:sz="0" w:space="0" w:color="auto"/>
                <w:bottom w:val="none" w:sz="0" w:space="0" w:color="auto"/>
                <w:right w:val="none" w:sz="0" w:space="0" w:color="auto"/>
              </w:divBdr>
            </w:div>
            <w:div w:id="19539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046">
      <w:bodyDiv w:val="1"/>
      <w:marLeft w:val="0"/>
      <w:marRight w:val="0"/>
      <w:marTop w:val="0"/>
      <w:marBottom w:val="0"/>
      <w:divBdr>
        <w:top w:val="none" w:sz="0" w:space="0" w:color="auto"/>
        <w:left w:val="none" w:sz="0" w:space="0" w:color="auto"/>
        <w:bottom w:val="none" w:sz="0" w:space="0" w:color="auto"/>
        <w:right w:val="none" w:sz="0" w:space="0" w:color="auto"/>
      </w:divBdr>
      <w:divsChild>
        <w:div w:id="430853188">
          <w:marLeft w:val="0"/>
          <w:marRight w:val="0"/>
          <w:marTop w:val="0"/>
          <w:marBottom w:val="0"/>
          <w:divBdr>
            <w:top w:val="none" w:sz="0" w:space="0" w:color="auto"/>
            <w:left w:val="none" w:sz="0" w:space="0" w:color="auto"/>
            <w:bottom w:val="none" w:sz="0" w:space="0" w:color="auto"/>
            <w:right w:val="none" w:sz="0" w:space="0" w:color="auto"/>
          </w:divBdr>
          <w:divsChild>
            <w:div w:id="152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7799">
      <w:bodyDiv w:val="1"/>
      <w:marLeft w:val="0"/>
      <w:marRight w:val="0"/>
      <w:marTop w:val="0"/>
      <w:marBottom w:val="0"/>
      <w:divBdr>
        <w:top w:val="none" w:sz="0" w:space="0" w:color="auto"/>
        <w:left w:val="none" w:sz="0" w:space="0" w:color="auto"/>
        <w:bottom w:val="none" w:sz="0" w:space="0" w:color="auto"/>
        <w:right w:val="none" w:sz="0" w:space="0" w:color="auto"/>
      </w:divBdr>
      <w:divsChild>
        <w:div w:id="733046180">
          <w:marLeft w:val="0"/>
          <w:marRight w:val="0"/>
          <w:marTop w:val="0"/>
          <w:marBottom w:val="0"/>
          <w:divBdr>
            <w:top w:val="none" w:sz="0" w:space="0" w:color="auto"/>
            <w:left w:val="none" w:sz="0" w:space="0" w:color="auto"/>
            <w:bottom w:val="none" w:sz="0" w:space="0" w:color="auto"/>
            <w:right w:val="none" w:sz="0" w:space="0" w:color="auto"/>
          </w:divBdr>
        </w:div>
      </w:divsChild>
    </w:div>
    <w:div w:id="2092195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a.autodesk.com/autocad-mep/" TargetMode="External"/><Relationship Id="rId18" Type="http://schemas.openxmlformats.org/officeDocument/2006/relationships/hyperlink" Target="http://usa.autodesk.com/rev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a.autodesk.com/navisworks/?DCMP=OTC-pr-navisworks" TargetMode="External"/><Relationship Id="rId7" Type="http://schemas.openxmlformats.org/officeDocument/2006/relationships/footnotes" Target="footnotes.xml"/><Relationship Id="rId12" Type="http://schemas.openxmlformats.org/officeDocument/2006/relationships/hyperlink" Target="http://usa.autodesk.com/autocad-architecture/" TargetMode="External"/><Relationship Id="rId17" Type="http://schemas.openxmlformats.org/officeDocument/2006/relationships/hyperlink" Target="https://360.autodesk.com/land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todesk.com/recap" TargetMode="External"/><Relationship Id="rId20" Type="http://schemas.openxmlformats.org/officeDocument/2006/relationships/hyperlink" Target="http://usa.autodesk.com/naviswo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a.autodesk.com/autocad/" TargetMode="External"/><Relationship Id="rId24" Type="http://schemas.openxmlformats.org/officeDocument/2006/relationships/hyperlink" Target="http://usa.autodesk.com/autodesk-inventor/" TargetMode="External"/><Relationship Id="rId5" Type="http://schemas.openxmlformats.org/officeDocument/2006/relationships/settings" Target="settings.xml"/><Relationship Id="rId15" Type="http://schemas.openxmlformats.org/officeDocument/2006/relationships/hyperlink" Target="http://usa.autodesk.com/autocad-raster-design/" TargetMode="External"/><Relationship Id="rId23" Type="http://schemas.openxmlformats.org/officeDocument/2006/relationships/hyperlink" Target="http://www.autodesk.com/products/autodesk-infraworks" TargetMode="External"/><Relationship Id="rId28" Type="http://schemas.openxmlformats.org/officeDocument/2006/relationships/theme" Target="theme/theme1.xml"/><Relationship Id="rId10" Type="http://schemas.openxmlformats.org/officeDocument/2006/relationships/hyperlink" Target="http://usa.autodesk.com/building-information-modeling/" TargetMode="External"/><Relationship Id="rId19" Type="http://schemas.openxmlformats.org/officeDocument/2006/relationships/hyperlink" Target="http://www.autodesk.com/pr-3dsmaxdesign" TargetMode="External"/><Relationship Id="rId4" Type="http://schemas.microsoft.com/office/2007/relationships/stylesWithEffects" Target="stylesWithEffects.xml"/><Relationship Id="rId9" Type="http://schemas.openxmlformats.org/officeDocument/2006/relationships/hyperlink" Target="http://usa.autodesk.com/autodesk-building-design-suite/" TargetMode="External"/><Relationship Id="rId14" Type="http://schemas.openxmlformats.org/officeDocument/2006/relationships/hyperlink" Target="http://usa.autodesk.com/autocad-structural-detailing/" TargetMode="External"/><Relationship Id="rId22" Type="http://schemas.openxmlformats.org/officeDocument/2006/relationships/hyperlink" Target="http://usa.autodesk.com/robot-structural-analysis-professiona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_davik\Local%20Settings\Temporary%20Internet%20Files\OLK88\Autodesk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323A-3946-4401-A561-8D7126B3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Autodesk_Letterhead_Template.dot</Template>
  <TotalTime>0</TotalTime>
  <Pages>3</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Autodesk Building Systems 2006</vt:lpstr>
    </vt:vector>
  </TitlesOfParts>
  <Company>Autodesk, Inc.</Company>
  <LinksUpToDate>false</LinksUpToDate>
  <CharactersWithSpaces>9708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Autodesk Building Systems 2006</dc:title>
  <dc:creator>Mark Christian</dc:creator>
  <cp:lastModifiedBy>Brett Smith</cp:lastModifiedBy>
  <cp:revision>2</cp:revision>
  <cp:lastPrinted>2013-03-22T01:41:00Z</cp:lastPrinted>
  <dcterms:created xsi:type="dcterms:W3CDTF">2013-03-22T01:46:00Z</dcterms:created>
  <dcterms:modified xsi:type="dcterms:W3CDTF">2013-03-22T01:46:00Z</dcterms:modified>
</cp:coreProperties>
</file>