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8BD" w:rsidRDefault="00E458BD" w:rsidP="000821B0">
      <w:pPr>
        <w:spacing w:after="0"/>
        <w:rPr>
          <w:rFonts w:cs="Arial"/>
          <w:b/>
          <w:sz w:val="22"/>
          <w:szCs w:val="22"/>
        </w:rPr>
      </w:pPr>
      <w:bookmarkStart w:id="0" w:name="OLE_LINK1"/>
      <w:bookmarkStart w:id="1" w:name="OLE_LINK2"/>
    </w:p>
    <w:p w:rsidR="000821B0" w:rsidRPr="00171C88" w:rsidRDefault="007A202C" w:rsidP="000821B0">
      <w:pPr>
        <w:spacing w:after="0"/>
        <w:rPr>
          <w:rFonts w:cs="Arial"/>
          <w:b/>
          <w:sz w:val="28"/>
          <w:szCs w:val="22"/>
        </w:rPr>
      </w:pPr>
      <w:r>
        <w:rPr>
          <w:rFonts w:cs="Arial"/>
          <w:b/>
          <w:sz w:val="28"/>
          <w:szCs w:val="22"/>
        </w:rPr>
        <w:t xml:space="preserve">Autodesk </w:t>
      </w:r>
      <w:proofErr w:type="spellStart"/>
      <w:r w:rsidR="00527DAC">
        <w:rPr>
          <w:rFonts w:cs="Arial"/>
          <w:b/>
          <w:sz w:val="28"/>
          <w:szCs w:val="22"/>
        </w:rPr>
        <w:t>ReCap</w:t>
      </w:r>
      <w:proofErr w:type="spellEnd"/>
      <w:r w:rsidR="00035DFB" w:rsidRPr="00171C88">
        <w:rPr>
          <w:rFonts w:cs="Arial"/>
          <w:b/>
          <w:sz w:val="28"/>
          <w:szCs w:val="22"/>
        </w:rPr>
        <w:t xml:space="preserve"> </w:t>
      </w:r>
      <w:r w:rsidR="00E458BD" w:rsidRPr="00171C88">
        <w:rPr>
          <w:rFonts w:cs="Arial"/>
          <w:b/>
          <w:sz w:val="28"/>
          <w:szCs w:val="22"/>
        </w:rPr>
        <w:t>201</w:t>
      </w:r>
      <w:r w:rsidR="009A718A">
        <w:rPr>
          <w:rFonts w:cs="Arial"/>
          <w:b/>
          <w:sz w:val="28"/>
          <w:szCs w:val="22"/>
        </w:rPr>
        <w:t>4</w:t>
      </w:r>
    </w:p>
    <w:p w:rsidR="00035DFB" w:rsidRPr="00171C88" w:rsidRDefault="00035DFB" w:rsidP="00B53E3E">
      <w:pPr>
        <w:spacing w:after="0"/>
        <w:rPr>
          <w:rFonts w:cs="Arial"/>
          <w:sz w:val="22"/>
          <w:szCs w:val="22"/>
        </w:rPr>
      </w:pPr>
    </w:p>
    <w:bookmarkEnd w:id="0"/>
    <w:bookmarkEnd w:id="1"/>
    <w:p w:rsidR="00527DAC" w:rsidRPr="00527DAC" w:rsidRDefault="00527DAC" w:rsidP="00527DAC">
      <w:pPr>
        <w:spacing w:after="0"/>
        <w:rPr>
          <w:rFonts w:cs="Arial"/>
        </w:rPr>
      </w:pPr>
      <w:r w:rsidRPr="00527DAC">
        <w:rPr>
          <w:rFonts w:cs="Arial"/>
        </w:rPr>
        <w:t>Autodesk</w:t>
      </w:r>
      <w:r w:rsidR="005F56AF">
        <w:rPr>
          <w:rFonts w:cs="Arial"/>
          <w:color w:val="333333"/>
          <w:sz w:val="18"/>
          <w:szCs w:val="18"/>
          <w:vertAlign w:val="superscript"/>
        </w:rPr>
        <w:t>®</w:t>
      </w:r>
      <w:r w:rsidRPr="00527DAC">
        <w:rPr>
          <w:rFonts w:cs="Arial"/>
        </w:rPr>
        <w:t xml:space="preserve"> </w:t>
      </w:r>
      <w:proofErr w:type="spellStart"/>
      <w:r w:rsidRPr="00527DAC">
        <w:rPr>
          <w:rFonts w:cs="Arial"/>
        </w:rPr>
        <w:t>ReCap</w:t>
      </w:r>
      <w:proofErr w:type="spellEnd"/>
      <w:r w:rsidR="005F56AF">
        <w:rPr>
          <w:rFonts w:cs="Arial"/>
          <w:color w:val="333333"/>
          <w:sz w:val="18"/>
          <w:szCs w:val="18"/>
        </w:rPr>
        <w:t>™</w:t>
      </w:r>
      <w:r w:rsidRPr="00527DAC">
        <w:rPr>
          <w:rFonts w:cs="Arial"/>
        </w:rPr>
        <w:t xml:space="preserve"> is a family of software and services to create intelligent 3D data from captured photos and laser scans.  Autodesk </w:t>
      </w:r>
      <w:proofErr w:type="spellStart"/>
      <w:r w:rsidRPr="00527DAC">
        <w:rPr>
          <w:rFonts w:cs="Arial"/>
        </w:rPr>
        <w:t>ReCap</w:t>
      </w:r>
      <w:proofErr w:type="spellEnd"/>
      <w:r w:rsidRPr="00527DAC">
        <w:rPr>
          <w:rFonts w:cs="Arial"/>
        </w:rPr>
        <w:t xml:space="preserve"> delivers a powerful and easy to use workflow on the desktop and in the cloud to create intelligent 3D data from laser scans and captured photos.  Seamlessly integrated with Autodesk Design and Creation suites, Autodesk </w:t>
      </w:r>
      <w:proofErr w:type="spellStart"/>
      <w:r w:rsidRPr="00527DAC">
        <w:rPr>
          <w:rFonts w:cs="Arial"/>
        </w:rPr>
        <w:t>ReCap</w:t>
      </w:r>
      <w:proofErr w:type="spellEnd"/>
      <w:r w:rsidRPr="00527DAC">
        <w:rPr>
          <w:rFonts w:cs="Arial"/>
        </w:rPr>
        <w:t xml:space="preserve"> Studio makes it easy to clean, organize and visualize massive datasets captured from reality.  Autodesk </w:t>
      </w:r>
      <w:proofErr w:type="spellStart"/>
      <w:r w:rsidRPr="00527DAC">
        <w:rPr>
          <w:rFonts w:cs="Arial"/>
        </w:rPr>
        <w:t>ReCap</w:t>
      </w:r>
      <w:proofErr w:type="spellEnd"/>
      <w:r w:rsidRPr="00527DAC">
        <w:rPr>
          <w:rFonts w:cs="Arial"/>
        </w:rPr>
        <w:t xml:space="preserve"> Photo helps users create high-resolution textured 3D models from photos using the power of cloud computing.  Rather than beginning with a blank screen, Autodesk </w:t>
      </w:r>
      <w:proofErr w:type="spellStart"/>
      <w:r w:rsidRPr="00527DAC">
        <w:rPr>
          <w:rFonts w:cs="Arial"/>
        </w:rPr>
        <w:t>ReCap</w:t>
      </w:r>
      <w:proofErr w:type="spellEnd"/>
      <w:r w:rsidRPr="00527DAC">
        <w:rPr>
          <w:rFonts w:cs="Arial"/>
        </w:rPr>
        <w:t xml:space="preserve"> now enables any designer, architect or engineer to add, modify, validate and document their design process in context from existing environments.</w:t>
      </w:r>
    </w:p>
    <w:p w:rsidR="00527DAC" w:rsidRPr="00527DAC" w:rsidRDefault="00527DAC" w:rsidP="00527DAC">
      <w:pPr>
        <w:spacing w:after="0"/>
        <w:rPr>
          <w:rFonts w:cs="Arial"/>
        </w:rPr>
      </w:pPr>
      <w:r w:rsidRPr="00527DAC">
        <w:rPr>
          <w:rFonts w:cs="Arial"/>
        </w:rPr>
        <w:tab/>
      </w:r>
      <w:r w:rsidRPr="00527DAC">
        <w:rPr>
          <w:rFonts w:cs="Arial"/>
        </w:rPr>
        <w:tab/>
      </w:r>
      <w:r w:rsidRPr="00527DAC">
        <w:rPr>
          <w:rFonts w:cs="Arial"/>
        </w:rPr>
        <w:tab/>
        <w:t xml:space="preserve">  </w:t>
      </w:r>
    </w:p>
    <w:p w:rsidR="00527DAC" w:rsidRPr="00527DAC" w:rsidRDefault="00527DAC" w:rsidP="00527DAC">
      <w:pPr>
        <w:spacing w:after="0"/>
        <w:rPr>
          <w:rFonts w:cs="Arial"/>
          <w:b/>
        </w:rPr>
      </w:pPr>
      <w:r w:rsidRPr="00527DAC">
        <w:rPr>
          <w:rFonts w:cs="Arial"/>
          <w:b/>
        </w:rPr>
        <w:t xml:space="preserve">Autodesk </w:t>
      </w:r>
      <w:proofErr w:type="spellStart"/>
      <w:r w:rsidRPr="00527DAC">
        <w:rPr>
          <w:rFonts w:cs="Arial"/>
          <w:b/>
        </w:rPr>
        <w:t>ReCap</w:t>
      </w:r>
      <w:proofErr w:type="spellEnd"/>
      <w:r w:rsidRPr="00527DAC">
        <w:rPr>
          <w:rFonts w:cs="Arial"/>
          <w:b/>
        </w:rPr>
        <w:t xml:space="preserve"> Product Line</w:t>
      </w:r>
    </w:p>
    <w:p w:rsidR="00527DAC" w:rsidRPr="00527DAC" w:rsidRDefault="00527DAC" w:rsidP="00527DAC">
      <w:pPr>
        <w:spacing w:after="0"/>
        <w:ind w:left="720"/>
        <w:rPr>
          <w:rFonts w:cs="Arial"/>
        </w:rPr>
      </w:pPr>
    </w:p>
    <w:p w:rsidR="00527DAC" w:rsidRPr="00527DAC" w:rsidRDefault="00527DAC" w:rsidP="00527DAC">
      <w:pPr>
        <w:spacing w:after="0"/>
        <w:rPr>
          <w:rFonts w:cs="Arial"/>
        </w:rPr>
      </w:pPr>
      <w:proofErr w:type="spellStart"/>
      <w:r w:rsidRPr="00527DAC">
        <w:rPr>
          <w:rFonts w:cs="Arial"/>
          <w:bCs/>
        </w:rPr>
        <w:t>ReCap</w:t>
      </w:r>
      <w:proofErr w:type="spellEnd"/>
      <w:r w:rsidRPr="00527DAC">
        <w:rPr>
          <w:rFonts w:cs="Arial"/>
          <w:bCs/>
        </w:rPr>
        <w:t xml:space="preserve"> Studio</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Desktop application</w:t>
      </w:r>
      <w:r w:rsidR="00DC39F7">
        <w:rPr>
          <w:rFonts w:cs="Arial"/>
        </w:rPr>
        <w:t>,</w:t>
      </w:r>
      <w:r w:rsidRPr="00527DAC">
        <w:rPr>
          <w:rFonts w:cs="Arial"/>
        </w:rPr>
        <w:t xml:space="preserve"> data preparation environment</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QA and verification of data</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Direct import into Autodesk design solutions</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From non-intelligent, black and white sparse point cloud, to intelligent, visually high appealing content</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Shipping in Product &amp; Suites Installers</w:t>
      </w:r>
    </w:p>
    <w:p w:rsidR="00527DAC" w:rsidRPr="00527DAC" w:rsidRDefault="00527DAC" w:rsidP="00527DAC">
      <w:pPr>
        <w:numPr>
          <w:ilvl w:val="0"/>
          <w:numId w:val="39"/>
        </w:numPr>
        <w:overflowPunct/>
        <w:autoSpaceDE/>
        <w:autoSpaceDN/>
        <w:adjustRightInd/>
        <w:spacing w:after="0"/>
        <w:textAlignment w:val="auto"/>
        <w:rPr>
          <w:rFonts w:cs="Arial"/>
        </w:rPr>
      </w:pPr>
      <w:r w:rsidRPr="00527DAC">
        <w:rPr>
          <w:rFonts w:cs="Arial"/>
        </w:rPr>
        <w:t xml:space="preserve">Available on Autodesk Exchange </w:t>
      </w:r>
      <w:r w:rsidR="005F56AF" w:rsidRPr="00527DAC">
        <w:rPr>
          <w:rFonts w:cs="Arial"/>
        </w:rPr>
        <w:t>App</w:t>
      </w:r>
      <w:r w:rsidR="005F56AF">
        <w:rPr>
          <w:rFonts w:cs="Arial"/>
        </w:rPr>
        <w:t>s store</w:t>
      </w:r>
    </w:p>
    <w:p w:rsidR="00527DAC" w:rsidRPr="00527DAC" w:rsidRDefault="00527DAC" w:rsidP="00527DAC">
      <w:pPr>
        <w:spacing w:after="0"/>
        <w:ind w:left="720"/>
        <w:rPr>
          <w:rFonts w:cs="Arial"/>
        </w:rPr>
      </w:pPr>
    </w:p>
    <w:p w:rsidR="00527DAC" w:rsidRPr="00527DAC" w:rsidRDefault="00527DAC" w:rsidP="00527DAC">
      <w:pPr>
        <w:spacing w:after="0"/>
        <w:rPr>
          <w:rFonts w:cs="Arial"/>
          <w:color w:val="000000" w:themeColor="text1"/>
        </w:rPr>
      </w:pPr>
      <w:proofErr w:type="spellStart"/>
      <w:r w:rsidRPr="00527DAC">
        <w:rPr>
          <w:rFonts w:cs="Arial"/>
          <w:bCs/>
          <w:color w:val="000000" w:themeColor="text1"/>
        </w:rPr>
        <w:t>ReCap</w:t>
      </w:r>
      <w:proofErr w:type="spellEnd"/>
      <w:r w:rsidRPr="00527DAC">
        <w:rPr>
          <w:rFonts w:cs="Arial"/>
          <w:bCs/>
          <w:color w:val="000000" w:themeColor="text1"/>
        </w:rPr>
        <w:t xml:space="preserve"> Photo</w:t>
      </w:r>
    </w:p>
    <w:p w:rsidR="00527DAC" w:rsidRPr="00527DAC" w:rsidRDefault="00527DAC" w:rsidP="00527DAC">
      <w:pPr>
        <w:numPr>
          <w:ilvl w:val="0"/>
          <w:numId w:val="40"/>
        </w:numPr>
        <w:overflowPunct/>
        <w:autoSpaceDE/>
        <w:autoSpaceDN/>
        <w:adjustRightInd/>
        <w:spacing w:after="0"/>
        <w:textAlignment w:val="auto"/>
        <w:rPr>
          <w:rFonts w:cs="Arial"/>
          <w:color w:val="000000" w:themeColor="text1"/>
        </w:rPr>
      </w:pPr>
      <w:r w:rsidRPr="00527DAC">
        <w:rPr>
          <w:rFonts w:cs="Arial"/>
          <w:color w:val="000000" w:themeColor="text1"/>
        </w:rPr>
        <w:t>Autodesk 360 service, create high resolution 3D data from photos</w:t>
      </w:r>
    </w:p>
    <w:p w:rsidR="00527DAC" w:rsidRPr="00527DAC" w:rsidRDefault="00527DAC" w:rsidP="00527DAC">
      <w:pPr>
        <w:numPr>
          <w:ilvl w:val="0"/>
          <w:numId w:val="40"/>
        </w:numPr>
        <w:overflowPunct/>
        <w:autoSpaceDE/>
        <w:autoSpaceDN/>
        <w:adjustRightInd/>
        <w:spacing w:after="0"/>
        <w:textAlignment w:val="auto"/>
        <w:rPr>
          <w:rFonts w:cs="Arial"/>
          <w:color w:val="000000" w:themeColor="text1"/>
        </w:rPr>
      </w:pPr>
      <w:r w:rsidRPr="00527DAC">
        <w:rPr>
          <w:rFonts w:cs="Arial"/>
          <w:color w:val="000000" w:themeColor="text1"/>
        </w:rPr>
        <w:t>Visualize and share 3D data</w:t>
      </w:r>
    </w:p>
    <w:p w:rsidR="00527DAC" w:rsidRPr="00527DAC" w:rsidRDefault="00527DAC" w:rsidP="00527DAC">
      <w:pPr>
        <w:numPr>
          <w:ilvl w:val="0"/>
          <w:numId w:val="40"/>
        </w:numPr>
        <w:overflowPunct/>
        <w:autoSpaceDE/>
        <w:autoSpaceDN/>
        <w:adjustRightInd/>
        <w:spacing w:after="0"/>
        <w:textAlignment w:val="auto"/>
        <w:rPr>
          <w:rFonts w:cs="Arial"/>
          <w:color w:val="000000" w:themeColor="text1"/>
        </w:rPr>
      </w:pPr>
      <w:r w:rsidRPr="00527DAC">
        <w:rPr>
          <w:rFonts w:cs="Arial"/>
          <w:color w:val="000000" w:themeColor="text1"/>
        </w:rPr>
        <w:t>Leverage cloud processing and storage</w:t>
      </w:r>
    </w:p>
    <w:p w:rsidR="00527DAC" w:rsidRPr="00527DAC" w:rsidRDefault="00527DAC" w:rsidP="00527DAC">
      <w:pPr>
        <w:numPr>
          <w:ilvl w:val="0"/>
          <w:numId w:val="40"/>
        </w:numPr>
        <w:overflowPunct/>
        <w:autoSpaceDE/>
        <w:autoSpaceDN/>
        <w:adjustRightInd/>
        <w:spacing w:after="0"/>
        <w:textAlignment w:val="auto"/>
        <w:rPr>
          <w:rFonts w:cs="Arial"/>
          <w:color w:val="000000" w:themeColor="text1"/>
        </w:rPr>
      </w:pPr>
      <w:r w:rsidRPr="00527DAC">
        <w:rPr>
          <w:rFonts w:cs="Arial"/>
          <w:color w:val="000000" w:themeColor="text1"/>
        </w:rPr>
        <w:t>Uploading your images on Autodesk 360 and creating a 3D mesh model from them</w:t>
      </w:r>
    </w:p>
    <w:p w:rsidR="00527DAC" w:rsidRPr="00527DAC" w:rsidRDefault="00527DAC" w:rsidP="00527DAC">
      <w:pPr>
        <w:numPr>
          <w:ilvl w:val="0"/>
          <w:numId w:val="40"/>
        </w:numPr>
        <w:overflowPunct/>
        <w:autoSpaceDE/>
        <w:autoSpaceDN/>
        <w:adjustRightInd/>
        <w:spacing w:after="0"/>
        <w:textAlignment w:val="auto"/>
        <w:rPr>
          <w:rFonts w:cs="Arial"/>
          <w:color w:val="000000" w:themeColor="text1"/>
        </w:rPr>
      </w:pPr>
      <w:r w:rsidRPr="00527DAC">
        <w:rPr>
          <w:rFonts w:cs="Arial"/>
          <w:color w:val="000000" w:themeColor="text1"/>
        </w:rPr>
        <w:t xml:space="preserve">Available with Standard Suites entitlement and up </w:t>
      </w:r>
    </w:p>
    <w:p w:rsidR="00527DAC" w:rsidRPr="00527DAC" w:rsidRDefault="00527DAC" w:rsidP="00527DAC">
      <w:pPr>
        <w:spacing w:after="0"/>
        <w:rPr>
          <w:rFonts w:cs="Arial"/>
          <w:color w:val="000000" w:themeColor="text1"/>
        </w:rPr>
      </w:pPr>
    </w:p>
    <w:p w:rsidR="00527DAC" w:rsidRPr="00527DAC" w:rsidRDefault="00527DAC" w:rsidP="00527DAC">
      <w:pPr>
        <w:spacing w:after="0"/>
        <w:rPr>
          <w:rFonts w:cs="Arial"/>
          <w:color w:val="000000" w:themeColor="text1"/>
        </w:rPr>
      </w:pPr>
      <w:r w:rsidRPr="00527DAC">
        <w:rPr>
          <w:rFonts w:cs="Arial"/>
          <w:color w:val="000000" w:themeColor="text1"/>
        </w:rPr>
        <w:t xml:space="preserve">In addition to the Suites, Autodesk </w:t>
      </w:r>
      <w:proofErr w:type="spellStart"/>
      <w:r w:rsidRPr="00527DAC">
        <w:rPr>
          <w:rFonts w:cs="Arial"/>
          <w:color w:val="000000" w:themeColor="text1"/>
        </w:rPr>
        <w:t>ReCap</w:t>
      </w:r>
      <w:proofErr w:type="spellEnd"/>
      <w:r w:rsidRPr="00527DAC">
        <w:rPr>
          <w:rFonts w:cs="Arial"/>
          <w:color w:val="000000" w:themeColor="text1"/>
        </w:rPr>
        <w:t xml:space="preserve"> will ship</w:t>
      </w:r>
      <w:r w:rsidR="00DC39F7">
        <w:rPr>
          <w:rFonts w:cs="Arial"/>
          <w:color w:val="000000" w:themeColor="text1"/>
        </w:rPr>
        <w:t xml:space="preserve"> </w:t>
      </w:r>
      <w:r w:rsidRPr="00527DAC">
        <w:rPr>
          <w:rFonts w:cs="Arial"/>
          <w:color w:val="000000" w:themeColor="text1"/>
        </w:rPr>
        <w:t>as part of the following 2014 products:</w:t>
      </w:r>
    </w:p>
    <w:p w:rsidR="00527DAC" w:rsidRPr="00527DAC" w:rsidRDefault="00527DAC" w:rsidP="00527DAC">
      <w:pPr>
        <w:spacing w:after="0"/>
        <w:rPr>
          <w:rFonts w:cs="Arial"/>
          <w:color w:val="000000" w:themeColor="text1"/>
        </w:rPr>
      </w:pPr>
    </w:p>
    <w:p w:rsidR="00527DAC" w:rsidRPr="00527DAC" w:rsidRDefault="00527DAC" w:rsidP="00527DAC">
      <w:pPr>
        <w:spacing w:after="0"/>
        <w:rPr>
          <w:rFonts w:cs="Arial"/>
          <w:color w:val="000000" w:themeColor="text1"/>
        </w:rPr>
      </w:pPr>
      <w:r w:rsidRPr="00527DAC">
        <w:rPr>
          <w:rFonts w:cs="Arial"/>
          <w:color w:val="000000" w:themeColor="text1"/>
        </w:rPr>
        <w:t>AutoCAD</w:t>
      </w:r>
      <w:r w:rsidRPr="00527DAC">
        <w:rPr>
          <w:rFonts w:cs="Arial"/>
          <w:color w:val="000000" w:themeColor="text1"/>
        </w:rPr>
        <w:tab/>
      </w:r>
      <w:r w:rsidRPr="00527DAC">
        <w:rPr>
          <w:rFonts w:cs="Arial"/>
          <w:color w:val="000000" w:themeColor="text1"/>
        </w:rPr>
        <w:tab/>
        <w:t>AutoCAD Civil 3D</w:t>
      </w:r>
      <w:r w:rsidRPr="00527DAC">
        <w:rPr>
          <w:rFonts w:cs="Arial"/>
          <w:color w:val="000000" w:themeColor="text1"/>
        </w:rPr>
        <w:tab/>
      </w:r>
      <w:r w:rsidRPr="00527DAC">
        <w:rPr>
          <w:rFonts w:cs="Arial"/>
          <w:color w:val="000000" w:themeColor="text1"/>
        </w:rPr>
        <w:tab/>
        <w:t>Autodesk Map 3D</w:t>
      </w:r>
    </w:p>
    <w:p w:rsidR="00527DAC" w:rsidRPr="00527DAC" w:rsidRDefault="00527DAC" w:rsidP="00527DAC">
      <w:pPr>
        <w:spacing w:after="0"/>
        <w:rPr>
          <w:rFonts w:cs="Arial"/>
          <w:color w:val="000000" w:themeColor="text1"/>
        </w:rPr>
      </w:pPr>
      <w:r w:rsidRPr="00527DAC">
        <w:rPr>
          <w:rFonts w:cs="Arial"/>
          <w:color w:val="000000" w:themeColor="text1"/>
        </w:rPr>
        <w:t>Autodesk Plant 3D</w:t>
      </w:r>
      <w:r w:rsidRPr="00527DAC">
        <w:rPr>
          <w:rFonts w:cs="Arial"/>
          <w:color w:val="000000" w:themeColor="text1"/>
        </w:rPr>
        <w:tab/>
        <w:t xml:space="preserve">Autodesk </w:t>
      </w:r>
      <w:proofErr w:type="spellStart"/>
      <w:r w:rsidRPr="00527DAC">
        <w:rPr>
          <w:rFonts w:cs="Arial"/>
          <w:color w:val="000000" w:themeColor="text1"/>
        </w:rPr>
        <w:t>Navisworks</w:t>
      </w:r>
      <w:proofErr w:type="spellEnd"/>
      <w:r w:rsidRPr="00527DAC">
        <w:rPr>
          <w:rFonts w:cs="Arial"/>
          <w:color w:val="000000" w:themeColor="text1"/>
        </w:rPr>
        <w:tab/>
      </w:r>
      <w:r w:rsidRPr="00527DAC">
        <w:rPr>
          <w:rFonts w:cs="Arial"/>
          <w:color w:val="000000" w:themeColor="text1"/>
        </w:rPr>
        <w:tab/>
        <w:t>Autodesk Revit</w:t>
      </w:r>
    </w:p>
    <w:p w:rsidR="00527DAC" w:rsidRPr="00527DAC" w:rsidRDefault="00527DAC" w:rsidP="00527DAC">
      <w:pPr>
        <w:spacing w:after="0"/>
        <w:rPr>
          <w:rFonts w:cs="Arial"/>
          <w:color w:val="000000" w:themeColor="text1"/>
        </w:rPr>
      </w:pPr>
      <w:r w:rsidRPr="00527DAC">
        <w:rPr>
          <w:rFonts w:cs="Arial"/>
          <w:color w:val="000000" w:themeColor="text1"/>
        </w:rPr>
        <w:t>Autodesk Inventor</w:t>
      </w:r>
      <w:r w:rsidRPr="00527DAC">
        <w:rPr>
          <w:rFonts w:cs="Arial"/>
          <w:color w:val="000000" w:themeColor="text1"/>
        </w:rPr>
        <w:tab/>
        <w:t>Autodesk 3ds Max</w:t>
      </w:r>
      <w:r w:rsidRPr="00527DAC">
        <w:rPr>
          <w:rFonts w:cs="Arial"/>
          <w:color w:val="000000" w:themeColor="text1"/>
        </w:rPr>
        <w:tab/>
      </w:r>
      <w:r w:rsidRPr="00527DAC">
        <w:rPr>
          <w:rFonts w:cs="Arial"/>
          <w:color w:val="000000" w:themeColor="text1"/>
        </w:rPr>
        <w:tab/>
        <w:t xml:space="preserve">Autodesk </w:t>
      </w:r>
      <w:proofErr w:type="spellStart"/>
      <w:r w:rsidRPr="00527DAC">
        <w:rPr>
          <w:rFonts w:cs="Arial"/>
          <w:color w:val="000000" w:themeColor="text1"/>
        </w:rPr>
        <w:t>Infraworks</w:t>
      </w:r>
      <w:proofErr w:type="spellEnd"/>
    </w:p>
    <w:p w:rsidR="00527DAC" w:rsidRPr="00527DAC" w:rsidRDefault="00527DAC" w:rsidP="00527DAC">
      <w:pPr>
        <w:spacing w:after="0"/>
        <w:rPr>
          <w:rFonts w:cs="Arial"/>
          <w:color w:val="000000" w:themeColor="text1"/>
        </w:rPr>
      </w:pPr>
    </w:p>
    <w:p w:rsidR="00527DAC" w:rsidRPr="00527DAC" w:rsidRDefault="00527DAC" w:rsidP="00527DAC">
      <w:pPr>
        <w:spacing w:after="0"/>
        <w:rPr>
          <w:rFonts w:cs="Arial"/>
          <w:color w:val="000000" w:themeColor="text1"/>
          <w:kern w:val="24"/>
        </w:rPr>
      </w:pPr>
      <w:r w:rsidRPr="00527DAC">
        <w:rPr>
          <w:rFonts w:cs="Arial"/>
          <w:color w:val="000000" w:themeColor="text1"/>
          <w:kern w:val="24"/>
        </w:rPr>
        <w:t xml:space="preserve">Key features of Autodesk </w:t>
      </w:r>
      <w:proofErr w:type="spellStart"/>
      <w:r w:rsidRPr="00527DAC">
        <w:rPr>
          <w:rFonts w:cs="Arial"/>
          <w:color w:val="000000" w:themeColor="text1"/>
          <w:kern w:val="24"/>
        </w:rPr>
        <w:t>ReCap</w:t>
      </w:r>
      <w:proofErr w:type="spellEnd"/>
      <w:r w:rsidRPr="00527DAC">
        <w:rPr>
          <w:rFonts w:cs="Arial"/>
          <w:color w:val="000000" w:themeColor="text1"/>
          <w:kern w:val="24"/>
        </w:rPr>
        <w:t xml:space="preserve"> include:</w:t>
      </w:r>
    </w:p>
    <w:p w:rsidR="00527DAC" w:rsidRPr="00527DAC" w:rsidRDefault="00527DAC" w:rsidP="00527DAC">
      <w:pPr>
        <w:spacing w:after="0"/>
        <w:rPr>
          <w:rFonts w:cs="Arial"/>
          <w:color w:val="000000" w:themeColor="text1"/>
          <w:kern w:val="24"/>
        </w:rPr>
      </w:pPr>
    </w:p>
    <w:p w:rsidR="00527DAC" w:rsidRPr="00527DAC" w:rsidRDefault="00527DAC" w:rsidP="00527DAC">
      <w:pPr>
        <w:pStyle w:val="ListParagraph"/>
        <w:numPr>
          <w:ilvl w:val="0"/>
          <w:numId w:val="42"/>
        </w:numPr>
        <w:contextualSpacing/>
        <w:rPr>
          <w:rFonts w:ascii="Arial" w:hAnsi="Arial" w:cs="Arial"/>
          <w:color w:val="000000" w:themeColor="text1"/>
          <w:sz w:val="20"/>
          <w:szCs w:val="20"/>
        </w:rPr>
      </w:pPr>
      <w:bookmarkStart w:id="2" w:name="_GoBack"/>
      <w:bookmarkEnd w:id="2"/>
      <w:r w:rsidRPr="00527DAC">
        <w:rPr>
          <w:rFonts w:ascii="Arial" w:hAnsi="Arial" w:cs="Arial"/>
          <w:b/>
          <w:bCs/>
          <w:color w:val="000000" w:themeColor="text1"/>
          <w:sz w:val="20"/>
          <w:szCs w:val="20"/>
        </w:rPr>
        <w:t>Simple Collaboration and Viewing:</w:t>
      </w:r>
      <w:r w:rsidRPr="00527DAC">
        <w:rPr>
          <w:rFonts w:ascii="Arial" w:hAnsi="Arial" w:cs="Arial"/>
          <w:color w:val="000000" w:themeColor="text1"/>
          <w:sz w:val="20"/>
          <w:szCs w:val="20"/>
        </w:rPr>
        <w:t xml:space="preserve"> </w:t>
      </w:r>
      <w:r w:rsidR="00DC39F7">
        <w:rPr>
          <w:rFonts w:ascii="Arial" w:hAnsi="Arial" w:cs="Arial"/>
          <w:color w:val="000000" w:themeColor="text1"/>
          <w:sz w:val="20"/>
          <w:szCs w:val="20"/>
        </w:rPr>
        <w:t xml:space="preserve"> </w:t>
      </w:r>
      <w:r w:rsidRPr="00527DAC">
        <w:rPr>
          <w:rFonts w:ascii="Arial" w:hAnsi="Arial" w:cs="Arial"/>
          <w:color w:val="000000" w:themeColor="text1"/>
          <w:sz w:val="20"/>
          <w:szCs w:val="20"/>
        </w:rPr>
        <w:t>On the desktop, users can view and publish scans to their secure Autodesk 360 account for viewing, sharing and collaboration.  The simple, lightweight cloud-based viewing enables in-field mobile viewing, measuring and collaboration.</w:t>
      </w:r>
    </w:p>
    <w:p w:rsidR="00527DAC" w:rsidRPr="00527DAC" w:rsidRDefault="00527DAC" w:rsidP="00527DAC">
      <w:pPr>
        <w:pStyle w:val="ListParagraph"/>
        <w:numPr>
          <w:ilvl w:val="0"/>
          <w:numId w:val="37"/>
        </w:numPr>
        <w:contextualSpacing/>
        <w:rPr>
          <w:rFonts w:ascii="Arial" w:hAnsi="Arial" w:cs="Arial"/>
          <w:b/>
          <w:bCs/>
          <w:color w:val="000000" w:themeColor="text1"/>
          <w:sz w:val="20"/>
          <w:szCs w:val="20"/>
        </w:rPr>
      </w:pPr>
      <w:r w:rsidRPr="00527DAC">
        <w:rPr>
          <w:rFonts w:ascii="Arial" w:hAnsi="Arial" w:cs="Arial"/>
          <w:b/>
          <w:bCs/>
          <w:color w:val="000000" w:themeColor="text1"/>
          <w:sz w:val="20"/>
          <w:szCs w:val="20"/>
        </w:rPr>
        <w:t xml:space="preserve">Professional-Grade Photo to 3D Features:  </w:t>
      </w:r>
      <w:proofErr w:type="spellStart"/>
      <w:r w:rsidRPr="00527DAC">
        <w:rPr>
          <w:rFonts w:ascii="Arial" w:hAnsi="Arial" w:cs="Arial"/>
          <w:bCs/>
          <w:color w:val="000000" w:themeColor="text1"/>
          <w:sz w:val="20"/>
          <w:szCs w:val="20"/>
        </w:rPr>
        <w:t>ReCap</w:t>
      </w:r>
      <w:proofErr w:type="spellEnd"/>
      <w:r w:rsidRPr="00527DAC">
        <w:rPr>
          <w:rFonts w:ascii="Arial" w:hAnsi="Arial" w:cs="Arial"/>
          <w:bCs/>
          <w:color w:val="000000" w:themeColor="text1"/>
          <w:sz w:val="20"/>
          <w:szCs w:val="20"/>
        </w:rPr>
        <w:t xml:space="preserve"> unlocks the power of ubiquitous cameras to capture high-quality 3D models, bringing reality capture within reach of anyone with a camera.  </w:t>
      </w:r>
      <w:proofErr w:type="spellStart"/>
      <w:r w:rsidRPr="00527DAC">
        <w:rPr>
          <w:rFonts w:ascii="Arial" w:hAnsi="Arial" w:cs="Arial"/>
          <w:bCs/>
          <w:color w:val="000000" w:themeColor="text1"/>
          <w:sz w:val="20"/>
          <w:szCs w:val="20"/>
        </w:rPr>
        <w:t>ReCap</w:t>
      </w:r>
      <w:proofErr w:type="spellEnd"/>
      <w:r w:rsidRPr="00527DAC">
        <w:rPr>
          <w:rFonts w:ascii="Arial" w:hAnsi="Arial" w:cs="Arial"/>
          <w:bCs/>
          <w:color w:val="000000" w:themeColor="text1"/>
          <w:sz w:val="20"/>
          <w:szCs w:val="20"/>
        </w:rPr>
        <w:t xml:space="preserve"> supports objects of any size and range, full-resolution for high-density meshes, survey points and multiple file exports</w:t>
      </w:r>
      <w:r w:rsidR="00DC39F7">
        <w:rPr>
          <w:rFonts w:ascii="Arial" w:hAnsi="Arial" w:cs="Arial"/>
          <w:bCs/>
          <w:color w:val="000000" w:themeColor="text1"/>
          <w:sz w:val="20"/>
          <w:szCs w:val="20"/>
        </w:rPr>
        <w:t>.</w:t>
      </w:r>
    </w:p>
    <w:p w:rsidR="00527DAC" w:rsidRPr="00527DAC" w:rsidRDefault="00527DAC" w:rsidP="00527DAC">
      <w:pPr>
        <w:pStyle w:val="ListParagraph"/>
        <w:numPr>
          <w:ilvl w:val="0"/>
          <w:numId w:val="38"/>
        </w:numPr>
        <w:contextualSpacing/>
        <w:rPr>
          <w:rFonts w:ascii="Arial" w:hAnsi="Arial" w:cs="Arial"/>
          <w:bCs/>
          <w:color w:val="000000" w:themeColor="text1"/>
          <w:sz w:val="20"/>
          <w:szCs w:val="20"/>
        </w:rPr>
      </w:pPr>
      <w:r w:rsidRPr="00527DAC">
        <w:rPr>
          <w:rFonts w:ascii="Arial" w:hAnsi="Arial" w:cs="Arial"/>
          <w:b/>
          <w:bCs/>
          <w:color w:val="000000" w:themeColor="text1"/>
          <w:sz w:val="20"/>
          <w:szCs w:val="20"/>
        </w:rPr>
        <w:t xml:space="preserve">Photo and Laser: </w:t>
      </w:r>
      <w:r w:rsidR="00DC39F7">
        <w:rPr>
          <w:rFonts w:ascii="Arial" w:hAnsi="Arial" w:cs="Arial"/>
          <w:b/>
          <w:bCs/>
          <w:color w:val="000000" w:themeColor="text1"/>
          <w:sz w:val="20"/>
          <w:szCs w:val="20"/>
        </w:rPr>
        <w:t xml:space="preserve"> </w:t>
      </w:r>
      <w:proofErr w:type="spellStart"/>
      <w:r w:rsidRPr="00527DAC">
        <w:rPr>
          <w:rFonts w:ascii="Arial" w:hAnsi="Arial" w:cs="Arial"/>
          <w:bCs/>
          <w:color w:val="000000" w:themeColor="text1"/>
          <w:sz w:val="20"/>
          <w:szCs w:val="20"/>
        </w:rPr>
        <w:t>ReCap</w:t>
      </w:r>
      <w:proofErr w:type="spellEnd"/>
      <w:r w:rsidRPr="00527DAC">
        <w:rPr>
          <w:rFonts w:ascii="Arial" w:hAnsi="Arial" w:cs="Arial"/>
          <w:bCs/>
          <w:color w:val="000000" w:themeColor="text1"/>
          <w:sz w:val="20"/>
          <w:szCs w:val="20"/>
        </w:rPr>
        <w:t xml:space="preserve"> incorporates both photo and laser data capture so that customers can use photos to fill in holes or augment laser scan data.  And vice versa, users can increase photos</w:t>
      </w:r>
      <w:r w:rsidR="00DC39F7">
        <w:rPr>
          <w:rFonts w:ascii="Arial" w:hAnsi="Arial" w:cs="Arial"/>
          <w:bCs/>
          <w:color w:val="000000" w:themeColor="text1"/>
          <w:sz w:val="20"/>
          <w:szCs w:val="20"/>
        </w:rPr>
        <w:t>’</w:t>
      </w:r>
      <w:r w:rsidRPr="00527DAC">
        <w:rPr>
          <w:rFonts w:ascii="Arial" w:hAnsi="Arial" w:cs="Arial"/>
          <w:bCs/>
          <w:color w:val="000000" w:themeColor="text1"/>
          <w:sz w:val="20"/>
          <w:szCs w:val="20"/>
        </w:rPr>
        <w:t xml:space="preserve"> scene accuracy with laser points and add photo-realistic detail to laser scans.  Create point</w:t>
      </w:r>
      <w:r w:rsidR="00DC39F7">
        <w:rPr>
          <w:rFonts w:ascii="Arial" w:hAnsi="Arial" w:cs="Arial"/>
          <w:bCs/>
          <w:color w:val="000000" w:themeColor="text1"/>
          <w:sz w:val="20"/>
          <w:szCs w:val="20"/>
        </w:rPr>
        <w:t xml:space="preserve"> </w:t>
      </w:r>
      <w:r w:rsidRPr="00527DAC">
        <w:rPr>
          <w:rFonts w:ascii="Arial" w:hAnsi="Arial" w:cs="Arial"/>
          <w:bCs/>
          <w:color w:val="000000" w:themeColor="text1"/>
          <w:sz w:val="20"/>
          <w:szCs w:val="20"/>
        </w:rPr>
        <w:t>clouds from photos, align scans and photos and convert professional grade photo to 3D models.</w:t>
      </w:r>
    </w:p>
    <w:p w:rsidR="00527DAC" w:rsidRPr="00527DAC" w:rsidRDefault="00527DAC" w:rsidP="00527DAC">
      <w:pPr>
        <w:spacing w:after="0"/>
        <w:rPr>
          <w:rFonts w:cs="Arial"/>
          <w:color w:val="000000" w:themeColor="text1"/>
        </w:rPr>
      </w:pPr>
    </w:p>
    <w:p w:rsidR="00527DAC" w:rsidRPr="007F41D1" w:rsidRDefault="00527DAC" w:rsidP="00527DAC">
      <w:pPr>
        <w:spacing w:after="0"/>
        <w:rPr>
          <w:b/>
        </w:rPr>
      </w:pPr>
      <w:r w:rsidRPr="007F41D1">
        <w:rPr>
          <w:b/>
        </w:rPr>
        <w:lastRenderedPageBreak/>
        <w:t xml:space="preserve">Why Autodesk </w:t>
      </w:r>
      <w:proofErr w:type="spellStart"/>
      <w:r w:rsidRPr="007F41D1">
        <w:rPr>
          <w:b/>
        </w:rPr>
        <w:t>ReCap</w:t>
      </w:r>
      <w:proofErr w:type="spellEnd"/>
      <w:r w:rsidRPr="007F41D1">
        <w:rPr>
          <w:b/>
        </w:rPr>
        <w:t>?</w:t>
      </w:r>
    </w:p>
    <w:p w:rsidR="00527DAC" w:rsidRDefault="00527DAC" w:rsidP="00527DAC">
      <w:pPr>
        <w:spacing w:after="0"/>
      </w:pPr>
    </w:p>
    <w:p w:rsidR="00527DAC" w:rsidRPr="00713550" w:rsidRDefault="00527DAC" w:rsidP="00527DAC">
      <w:pPr>
        <w:numPr>
          <w:ilvl w:val="0"/>
          <w:numId w:val="41"/>
        </w:numPr>
        <w:overflowPunct/>
        <w:autoSpaceDE/>
        <w:autoSpaceDN/>
        <w:adjustRightInd/>
        <w:spacing w:after="0"/>
        <w:textAlignment w:val="auto"/>
      </w:pPr>
      <w:r w:rsidRPr="00713550">
        <w:t>Superior Collection Capabilities</w:t>
      </w:r>
    </w:p>
    <w:p w:rsidR="00527DAC" w:rsidRPr="00713550" w:rsidRDefault="00527DAC" w:rsidP="00527DAC">
      <w:pPr>
        <w:numPr>
          <w:ilvl w:val="1"/>
          <w:numId w:val="41"/>
        </w:numPr>
        <w:overflowPunct/>
        <w:autoSpaceDE/>
        <w:autoSpaceDN/>
        <w:adjustRightInd/>
        <w:spacing w:after="0"/>
        <w:textAlignment w:val="auto"/>
      </w:pPr>
      <w:r w:rsidRPr="00713550">
        <w:t>50% to 75% reduction of in-field data collection</w:t>
      </w:r>
    </w:p>
    <w:p w:rsidR="00527DAC" w:rsidRPr="00713550" w:rsidRDefault="00527DAC" w:rsidP="00527DAC">
      <w:pPr>
        <w:numPr>
          <w:ilvl w:val="1"/>
          <w:numId w:val="41"/>
        </w:numPr>
        <w:overflowPunct/>
        <w:autoSpaceDE/>
        <w:autoSpaceDN/>
        <w:adjustRightInd/>
        <w:spacing w:after="0"/>
        <w:textAlignment w:val="auto"/>
      </w:pPr>
      <w:r w:rsidRPr="00713550">
        <w:t>Hard ROI: lower deployment cost, increased capacity</w:t>
      </w:r>
    </w:p>
    <w:p w:rsidR="00527DAC" w:rsidRPr="00713550" w:rsidRDefault="00527DAC" w:rsidP="00527DAC">
      <w:pPr>
        <w:numPr>
          <w:ilvl w:val="1"/>
          <w:numId w:val="41"/>
        </w:numPr>
        <w:overflowPunct/>
        <w:autoSpaceDE/>
        <w:autoSpaceDN/>
        <w:adjustRightInd/>
        <w:spacing w:after="0"/>
        <w:textAlignment w:val="auto"/>
      </w:pPr>
      <w:r w:rsidRPr="00713550">
        <w:t>Lower risk of collection error</w:t>
      </w:r>
    </w:p>
    <w:p w:rsidR="00527DAC" w:rsidRPr="00713550" w:rsidRDefault="00527DAC" w:rsidP="00527DAC">
      <w:pPr>
        <w:numPr>
          <w:ilvl w:val="0"/>
          <w:numId w:val="41"/>
        </w:numPr>
        <w:overflowPunct/>
        <w:autoSpaceDE/>
        <w:autoSpaceDN/>
        <w:adjustRightInd/>
        <w:spacing w:after="0"/>
        <w:textAlignment w:val="auto"/>
      </w:pPr>
      <w:r w:rsidRPr="00713550">
        <w:t>Competitive Differen</w:t>
      </w:r>
      <w:r>
        <w:t>ces</w:t>
      </w:r>
    </w:p>
    <w:p w:rsidR="00527DAC" w:rsidRDefault="00527DAC" w:rsidP="00527DAC">
      <w:pPr>
        <w:numPr>
          <w:ilvl w:val="1"/>
          <w:numId w:val="41"/>
        </w:numPr>
        <w:overflowPunct/>
        <w:autoSpaceDE/>
        <w:autoSpaceDN/>
        <w:adjustRightInd/>
        <w:spacing w:after="0"/>
        <w:textAlignment w:val="auto"/>
      </w:pPr>
      <w:r>
        <w:t>Only solution combining both photo and laser data capture</w:t>
      </w:r>
    </w:p>
    <w:p w:rsidR="00527DAC" w:rsidRDefault="00527DAC" w:rsidP="00527DAC">
      <w:pPr>
        <w:numPr>
          <w:ilvl w:val="1"/>
          <w:numId w:val="41"/>
        </w:numPr>
        <w:overflowPunct/>
        <w:autoSpaceDE/>
        <w:autoSpaceDN/>
        <w:adjustRightInd/>
        <w:spacing w:after="0"/>
        <w:textAlignment w:val="auto"/>
      </w:pPr>
      <w:r>
        <w:t>Visualization Quality</w:t>
      </w:r>
    </w:p>
    <w:p w:rsidR="00527DAC" w:rsidRDefault="00527DAC" w:rsidP="00527DAC">
      <w:pPr>
        <w:numPr>
          <w:ilvl w:val="1"/>
          <w:numId w:val="41"/>
        </w:numPr>
        <w:overflowPunct/>
        <w:autoSpaceDE/>
        <w:autoSpaceDN/>
        <w:adjustRightInd/>
        <w:spacing w:after="0"/>
        <w:textAlignment w:val="auto"/>
      </w:pPr>
      <w:r>
        <w:t>Scalability – able to handle larger data sets than anyone else</w:t>
      </w:r>
    </w:p>
    <w:p w:rsidR="00527DAC" w:rsidRDefault="00527DAC" w:rsidP="00527DAC">
      <w:pPr>
        <w:numPr>
          <w:ilvl w:val="1"/>
          <w:numId w:val="41"/>
        </w:numPr>
        <w:overflowPunct/>
        <w:autoSpaceDE/>
        <w:autoSpaceDN/>
        <w:adjustRightInd/>
        <w:spacing w:after="0"/>
        <w:textAlignment w:val="auto"/>
      </w:pPr>
      <w:r>
        <w:t>Integrated with Autodesk products</w:t>
      </w:r>
    </w:p>
    <w:p w:rsidR="00527DAC" w:rsidRPr="00713550" w:rsidRDefault="00527DAC" w:rsidP="00527DAC">
      <w:pPr>
        <w:numPr>
          <w:ilvl w:val="0"/>
          <w:numId w:val="41"/>
        </w:numPr>
        <w:overflowPunct/>
        <w:autoSpaceDE/>
        <w:autoSpaceDN/>
        <w:adjustRightInd/>
        <w:spacing w:after="0"/>
        <w:textAlignment w:val="auto"/>
      </w:pPr>
      <w:r w:rsidRPr="00713550">
        <w:t>Competitive Bidding</w:t>
      </w:r>
    </w:p>
    <w:p w:rsidR="00527DAC" w:rsidRPr="00713550" w:rsidRDefault="00527DAC" w:rsidP="00527DAC">
      <w:pPr>
        <w:numPr>
          <w:ilvl w:val="1"/>
          <w:numId w:val="41"/>
        </w:numPr>
        <w:overflowPunct/>
        <w:autoSpaceDE/>
        <w:autoSpaceDN/>
        <w:adjustRightInd/>
        <w:spacing w:after="0"/>
        <w:textAlignment w:val="auto"/>
      </w:pPr>
      <w:r w:rsidRPr="00713550">
        <w:t>Same deliverables/lower costs – or – better deliverables/same cost</w:t>
      </w:r>
    </w:p>
    <w:p w:rsidR="00527DAC" w:rsidRPr="00713550" w:rsidRDefault="00527DAC" w:rsidP="00527DAC">
      <w:pPr>
        <w:numPr>
          <w:ilvl w:val="0"/>
          <w:numId w:val="41"/>
        </w:numPr>
        <w:overflowPunct/>
        <w:autoSpaceDE/>
        <w:autoSpaceDN/>
        <w:adjustRightInd/>
        <w:spacing w:after="0"/>
        <w:textAlignment w:val="auto"/>
      </w:pPr>
      <w:r w:rsidRPr="00713550">
        <w:t>Streamlined Operation</w:t>
      </w:r>
      <w:r>
        <w:t>s</w:t>
      </w:r>
    </w:p>
    <w:p w:rsidR="00527DAC" w:rsidRPr="00713550" w:rsidRDefault="00527DAC" w:rsidP="00527DAC">
      <w:pPr>
        <w:numPr>
          <w:ilvl w:val="1"/>
          <w:numId w:val="41"/>
        </w:numPr>
        <w:overflowPunct/>
        <w:autoSpaceDE/>
        <w:autoSpaceDN/>
        <w:adjustRightInd/>
        <w:spacing w:after="0"/>
        <w:textAlignment w:val="auto"/>
      </w:pPr>
      <w:r w:rsidRPr="00713550">
        <w:t>Mandated documentation (Oil</w:t>
      </w:r>
      <w:r>
        <w:t xml:space="preserve"> </w:t>
      </w:r>
      <w:r w:rsidRPr="00713550">
        <w:t>&amp;</w:t>
      </w:r>
      <w:r>
        <w:t xml:space="preserve"> </w:t>
      </w:r>
      <w:r w:rsidRPr="00713550">
        <w:t>Gas, Transportation, Archite</w:t>
      </w:r>
      <w:r>
        <w:t>c</w:t>
      </w:r>
      <w:r w:rsidRPr="00713550">
        <w:t>ture)</w:t>
      </w:r>
    </w:p>
    <w:p w:rsidR="00527DAC" w:rsidRPr="00713550" w:rsidRDefault="00527DAC" w:rsidP="00527DAC">
      <w:pPr>
        <w:numPr>
          <w:ilvl w:val="1"/>
          <w:numId w:val="41"/>
        </w:numPr>
        <w:overflowPunct/>
        <w:autoSpaceDE/>
        <w:autoSpaceDN/>
        <w:adjustRightInd/>
        <w:spacing w:after="0"/>
        <w:textAlignment w:val="auto"/>
      </w:pPr>
      <w:r w:rsidRPr="00713550">
        <w:t>Facility planning (Factory, Plant)</w:t>
      </w:r>
    </w:p>
    <w:p w:rsidR="00527DAC" w:rsidRPr="00713550" w:rsidRDefault="00527DAC" w:rsidP="00527DAC">
      <w:pPr>
        <w:numPr>
          <w:ilvl w:val="1"/>
          <w:numId w:val="41"/>
        </w:numPr>
        <w:overflowPunct/>
        <w:autoSpaceDE/>
        <w:autoSpaceDN/>
        <w:adjustRightInd/>
        <w:spacing w:after="0"/>
        <w:textAlignment w:val="auto"/>
      </w:pPr>
      <w:r w:rsidRPr="00713550">
        <w:t>Low impact retrofit (Factory)</w:t>
      </w:r>
    </w:p>
    <w:p w:rsidR="00527DAC" w:rsidRDefault="00527DAC" w:rsidP="00527DAC">
      <w:pPr>
        <w:spacing w:after="0"/>
      </w:pPr>
    </w:p>
    <w:p w:rsidR="00527DAC" w:rsidRDefault="00527DAC" w:rsidP="00527DAC">
      <w:pPr>
        <w:spacing w:after="0"/>
      </w:pPr>
    </w:p>
    <w:p w:rsidR="004646CC" w:rsidRDefault="00427276" w:rsidP="00527DAC">
      <w:pPr>
        <w:spacing w:after="0"/>
      </w:pPr>
      <w:r>
        <w:rPr>
          <w:noProof/>
        </w:rPr>
        <w:drawing>
          <wp:inline distT="0" distB="0" distL="0" distR="0">
            <wp:extent cx="5340350" cy="1691566"/>
            <wp:effectExtent l="0" t="0" r="0" b="4445"/>
            <wp:docPr id="1" name="Picture 1" descr="C:\Users\simoesa\AppData\Local\Microsoft\Windows\Temporary Internet Files\Content.Word\ReCap Studio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esa\AppData\Local\Microsoft\Windows\Temporary Internet Files\Content.Word\ReCap Studio Workfl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50" cy="1691566"/>
                    </a:xfrm>
                    <a:prstGeom prst="rect">
                      <a:avLst/>
                    </a:prstGeom>
                    <a:noFill/>
                    <a:ln>
                      <a:noFill/>
                    </a:ln>
                  </pic:spPr>
                </pic:pic>
              </a:graphicData>
            </a:graphic>
          </wp:inline>
        </w:drawing>
      </w:r>
    </w:p>
    <w:p w:rsidR="00527DAC" w:rsidRDefault="00527DAC" w:rsidP="00527DAC">
      <w:pPr>
        <w:spacing w:after="0"/>
      </w:pPr>
    </w:p>
    <w:p w:rsidR="00527DAC" w:rsidRDefault="00527DAC" w:rsidP="00527DAC">
      <w:pPr>
        <w:spacing w:after="0"/>
      </w:pPr>
      <w:proofErr w:type="spellStart"/>
      <w:r w:rsidRPr="00654AB0">
        <w:t>ReCap</w:t>
      </w:r>
      <w:proofErr w:type="spellEnd"/>
      <w:r w:rsidRPr="00654AB0">
        <w:t xml:space="preserve"> makes working with Reality Capture data </w:t>
      </w:r>
      <w:r w:rsidRPr="00654AB0">
        <w:rPr>
          <w:i/>
          <w:iCs/>
        </w:rPr>
        <w:t>easy</w:t>
      </w:r>
      <w:r w:rsidRPr="00654AB0">
        <w:t xml:space="preserve">, </w:t>
      </w:r>
      <w:r w:rsidRPr="00654AB0">
        <w:rPr>
          <w:i/>
          <w:iCs/>
        </w:rPr>
        <w:t>quick</w:t>
      </w:r>
      <w:r w:rsidRPr="00654AB0">
        <w:t xml:space="preserve"> and </w:t>
      </w:r>
      <w:r w:rsidRPr="00654AB0">
        <w:rPr>
          <w:i/>
          <w:iCs/>
        </w:rPr>
        <w:t>cost effective</w:t>
      </w:r>
      <w:r w:rsidRPr="00654AB0">
        <w:t xml:space="preserve">. </w:t>
      </w:r>
    </w:p>
    <w:p w:rsidR="00664BD7" w:rsidRPr="000821B0" w:rsidRDefault="00664BD7" w:rsidP="00527DAC">
      <w:pPr>
        <w:pStyle w:val="06-Text911"/>
        <w:tabs>
          <w:tab w:val="left" w:pos="8370"/>
        </w:tabs>
        <w:spacing w:after="0" w:line="240" w:lineRule="auto"/>
        <w:ind w:right="43"/>
        <w:rPr>
          <w:rFonts w:cs="Arial"/>
          <w:i/>
          <w:sz w:val="22"/>
          <w:szCs w:val="22"/>
        </w:rPr>
      </w:pPr>
    </w:p>
    <w:sectPr w:rsidR="00664BD7" w:rsidRPr="000821B0" w:rsidSect="007312E8">
      <w:footerReference w:type="default" r:id="rId10"/>
      <w:headerReference w:type="first" r:id="rId11"/>
      <w:footerReference w:type="first" r:id="rId12"/>
      <w:pgSz w:w="12240" w:h="15840" w:code="1"/>
      <w:pgMar w:top="1915" w:right="1915" w:bottom="1440" w:left="1915" w:header="50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5A9" w:rsidRDefault="003115A9">
      <w:r>
        <w:separator/>
      </w:r>
    </w:p>
  </w:endnote>
  <w:endnote w:type="continuationSeparator" w:id="0">
    <w:p w:rsidR="003115A9" w:rsidRDefault="00311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KievitPro-Regular">
    <w:altName w:val="Arial"/>
    <w:panose1 w:val="00000000000000000000"/>
    <w:charset w:val="00"/>
    <w:family w:val="modern"/>
    <w:notTrueType/>
    <w:pitch w:val="variable"/>
    <w:sig w:usb0="00000001" w:usb1="40002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BD" w:rsidRDefault="00E458BD">
    <w:pPr>
      <w:pStyle w:val="Footer"/>
    </w:pPr>
    <w:r>
      <w:rPr>
        <w:noProof/>
      </w:rPr>
      <w:drawing>
        <wp:anchor distT="0" distB="0" distL="114300" distR="114300" simplePos="0" relativeHeight="251657216" behindDoc="0" locked="1" layoutInCell="1" allowOverlap="0">
          <wp:simplePos x="0" y="0"/>
          <wp:positionH relativeFrom="page">
            <wp:posOffset>7132320</wp:posOffset>
          </wp:positionH>
          <wp:positionV relativeFrom="page">
            <wp:posOffset>7845425</wp:posOffset>
          </wp:positionV>
          <wp:extent cx="330200" cy="1905000"/>
          <wp:effectExtent l="19050" t="0" r="0" b="0"/>
          <wp:wrapNone/>
          <wp:docPr id="9" name="Picture 9" descr="Autodesk_logo_blk_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desk_logo_blk_LH"/>
                  <pic:cNvPicPr>
                    <a:picLocks noChangeAspect="1" noChangeArrowheads="1"/>
                  </pic:cNvPicPr>
                </pic:nvPicPr>
                <pic:blipFill>
                  <a:blip r:embed="rId1"/>
                  <a:srcRect/>
                  <a:stretch>
                    <a:fillRect/>
                  </a:stretch>
                </pic:blipFill>
                <pic:spPr bwMode="auto">
                  <a:xfrm>
                    <a:off x="0" y="0"/>
                    <a:ext cx="330200" cy="19050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B8" w:rsidRDefault="00F864B8" w:rsidP="008A05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5A9" w:rsidRDefault="003115A9">
      <w:r>
        <w:separator/>
      </w:r>
    </w:p>
  </w:footnote>
  <w:footnote w:type="continuationSeparator" w:id="0">
    <w:p w:rsidR="003115A9" w:rsidRDefault="00311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BD" w:rsidRPr="00967118" w:rsidRDefault="00E458BD" w:rsidP="00E458BD">
    <w:pPr>
      <w:pStyle w:val="ADSKAddressBlock"/>
      <w:rPr>
        <w:b/>
        <w:szCs w:val="13"/>
      </w:rPr>
    </w:pPr>
    <w:r w:rsidRPr="00967118">
      <w:rPr>
        <w:rFonts w:cs="Arial"/>
        <w:color w:val="000000"/>
        <w:szCs w:val="13"/>
      </w:rPr>
      <w:t>Autodesk, Inc.</w:t>
    </w:r>
  </w:p>
  <w:p w:rsidR="00E458BD" w:rsidRPr="00967118" w:rsidRDefault="00E458BD" w:rsidP="00E458BD">
    <w:pPr>
      <w:pStyle w:val="ADSKAddressBlock"/>
      <w:rPr>
        <w:rFonts w:cs="Arial"/>
        <w:color w:val="000000"/>
        <w:szCs w:val="13"/>
      </w:rPr>
    </w:pPr>
    <w:r w:rsidRPr="00967118">
      <w:rPr>
        <w:rFonts w:cs="Arial"/>
        <w:color w:val="000000"/>
        <w:szCs w:val="13"/>
      </w:rPr>
      <w:br/>
      <w:t>111 McInnis Parkway</w:t>
    </w:r>
    <w:r w:rsidRPr="00967118">
      <w:rPr>
        <w:rFonts w:cs="Arial"/>
        <w:color w:val="000000"/>
        <w:szCs w:val="13"/>
      </w:rPr>
      <w:br/>
      <w:t>San Rafael, CA 94903</w:t>
    </w:r>
  </w:p>
  <w:p w:rsidR="00E458BD" w:rsidRPr="00511EBB" w:rsidRDefault="00E458BD" w:rsidP="00E458BD">
    <w:pPr>
      <w:pStyle w:val="ADSKAddressBlock"/>
    </w:pPr>
  </w:p>
  <w:p w:rsidR="00E458BD" w:rsidRPr="00511EBB" w:rsidRDefault="00E458BD" w:rsidP="00E458BD">
    <w:pPr>
      <w:pStyle w:val="ADSKAddressBlock"/>
    </w:pPr>
    <w:r w:rsidRPr="00511EBB">
      <w:t xml:space="preserve">www.autodesk.com </w:t>
    </w:r>
  </w:p>
  <w:p w:rsidR="00E458BD" w:rsidRPr="00511EBB" w:rsidRDefault="00E458BD" w:rsidP="00E458BD">
    <w:pPr>
      <w:pStyle w:val="ADSKAddressBlock"/>
    </w:pPr>
    <w:r w:rsidRPr="00511EBB">
      <w:t xml:space="preserve">  </w:t>
    </w:r>
  </w:p>
  <w:p w:rsidR="00E458BD" w:rsidRPr="00967118" w:rsidRDefault="00E458BD" w:rsidP="00E458BD">
    <w:pPr>
      <w:pStyle w:val="ADSKAddressBlock"/>
      <w:rPr>
        <w:rFonts w:cs="Arial"/>
        <w:color w:val="000000"/>
        <w:sz w:val="10"/>
        <w:szCs w:val="10"/>
      </w:rPr>
    </w:pPr>
    <w:r w:rsidRPr="00967118">
      <w:rPr>
        <w:b/>
        <w:sz w:val="10"/>
        <w:szCs w:val="10"/>
      </w:rPr>
      <w:t>PHONE</w:t>
    </w:r>
    <w:r w:rsidRPr="00967118">
      <w:rPr>
        <w:sz w:val="10"/>
        <w:szCs w:val="10"/>
      </w:rPr>
      <w:tab/>
    </w:r>
    <w:r w:rsidRPr="00967118">
      <w:rPr>
        <w:rFonts w:cs="Arial"/>
        <w:color w:val="000000"/>
        <w:sz w:val="10"/>
        <w:szCs w:val="10"/>
      </w:rPr>
      <w:t>415-507-5000</w:t>
    </w:r>
  </w:p>
  <w:p w:rsidR="00E458BD" w:rsidRPr="00967118" w:rsidRDefault="00E458BD" w:rsidP="00967118">
    <w:pPr>
      <w:pStyle w:val="ADSKAddressBlock"/>
      <w:rPr>
        <w:sz w:val="10"/>
        <w:szCs w:val="10"/>
      </w:rPr>
    </w:pPr>
    <w:r w:rsidRPr="00967118">
      <w:rPr>
        <w:b/>
        <w:sz w:val="10"/>
        <w:szCs w:val="10"/>
      </w:rPr>
      <w:t>FAX</w:t>
    </w:r>
    <w:r w:rsidRPr="00967118">
      <w:rPr>
        <w:sz w:val="10"/>
        <w:szCs w:val="10"/>
      </w:rPr>
      <w:tab/>
      <w:t>415-507-5100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FFB"/>
    <w:multiLevelType w:val="hybridMultilevel"/>
    <w:tmpl w:val="3AEA7E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B4B2BF42">
      <w:start w:val="1"/>
      <w:numFmt w:val="bullet"/>
      <w:lvlText w:val=""/>
      <w:lvlJc w:val="left"/>
      <w:pPr>
        <w:ind w:left="360" w:hanging="360"/>
      </w:pPr>
      <w:rPr>
        <w:rFonts w:ascii="Symbol" w:hAnsi="Symbol" w:hint="default"/>
        <w:sz w:val="18"/>
        <w:szCs w:val="18"/>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B4242E"/>
    <w:multiLevelType w:val="hybridMultilevel"/>
    <w:tmpl w:val="987EBCC0"/>
    <w:lvl w:ilvl="0" w:tplc="296A3D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D1021"/>
    <w:multiLevelType w:val="hybridMultilevel"/>
    <w:tmpl w:val="9EC09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276A38"/>
    <w:multiLevelType w:val="hybridMultilevel"/>
    <w:tmpl w:val="F484336A"/>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934AE6F0">
      <w:start w:val="1"/>
      <w:numFmt w:val="bullet"/>
      <w:lvlText w:val=""/>
      <w:lvlJc w:val="left"/>
      <w:pPr>
        <w:tabs>
          <w:tab w:val="num" w:pos="1080"/>
        </w:tabs>
        <w:ind w:left="1080" w:hanging="360"/>
      </w:pPr>
      <w:rPr>
        <w:rFonts w:ascii="Symbol" w:hAnsi="Symbol" w:hint="default"/>
        <w:b w:val="0"/>
        <w:i w:val="0"/>
        <w:color w:val="000000" w:themeColor="text1"/>
        <w:sz w:val="20"/>
      </w:r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4">
    <w:nsid w:val="0FB722C7"/>
    <w:multiLevelType w:val="hybridMultilevel"/>
    <w:tmpl w:val="D81E98E0"/>
    <w:lvl w:ilvl="0" w:tplc="04090001">
      <w:start w:val="1"/>
      <w:numFmt w:val="bullet"/>
      <w:lvlText w:val=""/>
      <w:lvlJc w:val="left"/>
      <w:pPr>
        <w:ind w:left="360" w:hanging="360"/>
      </w:pPr>
      <w:rPr>
        <w:rFonts w:ascii="Symbol" w:hAnsi="Symbol" w:hint="default"/>
      </w:rPr>
    </w:lvl>
    <w:lvl w:ilvl="1" w:tplc="DC0868A4">
      <w:start w:val="1"/>
      <w:numFmt w:val="bullet"/>
      <w:lvlText w:val=""/>
      <w:lvlJc w:val="left"/>
      <w:pPr>
        <w:ind w:left="1080" w:hanging="360"/>
      </w:pPr>
      <w:rPr>
        <w:rFonts w:ascii="Wingdings" w:hAnsi="Wingdings" w:hint="default"/>
        <w:b/>
        <w:i w:val="0"/>
        <w:caps w:val="0"/>
        <w:strike w:val="0"/>
        <w:dstrike w:val="0"/>
        <w:vanish w:val="0"/>
        <w:color w:val="auto"/>
        <w:spacing w:val="0"/>
        <w:w w:val="100"/>
        <w:kern w:val="24"/>
        <w:position w:val="-2"/>
        <w:sz w:val="22"/>
        <w:u w:val="none"/>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EC5642"/>
    <w:multiLevelType w:val="hybridMultilevel"/>
    <w:tmpl w:val="893E88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639A4"/>
    <w:multiLevelType w:val="hybridMultilevel"/>
    <w:tmpl w:val="31A0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74333"/>
    <w:multiLevelType w:val="hybridMultilevel"/>
    <w:tmpl w:val="5B82F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733D85"/>
    <w:multiLevelType w:val="hybridMultilevel"/>
    <w:tmpl w:val="D2F0E8CE"/>
    <w:lvl w:ilvl="0" w:tplc="AD0C2FC0">
      <w:start w:val="1"/>
      <w:numFmt w:val="bullet"/>
      <w:lvlText w:val=""/>
      <w:lvlJc w:val="left"/>
      <w:pPr>
        <w:tabs>
          <w:tab w:val="num" w:pos="720"/>
        </w:tabs>
        <w:ind w:left="720" w:hanging="360"/>
      </w:pPr>
      <w:rPr>
        <w:rFonts w:ascii="Wingdings" w:hAnsi="Wingdings" w:hint="default"/>
      </w:rPr>
    </w:lvl>
    <w:lvl w:ilvl="1" w:tplc="5A84E1B4">
      <w:start w:val="1044"/>
      <w:numFmt w:val="bullet"/>
      <w:lvlText w:val=""/>
      <w:lvlJc w:val="left"/>
      <w:pPr>
        <w:tabs>
          <w:tab w:val="num" w:pos="1440"/>
        </w:tabs>
        <w:ind w:left="1440" w:hanging="360"/>
      </w:pPr>
      <w:rPr>
        <w:rFonts w:ascii="Wingdings" w:hAnsi="Wingdings" w:hint="default"/>
      </w:rPr>
    </w:lvl>
    <w:lvl w:ilvl="2" w:tplc="548AA74A" w:tentative="1">
      <w:start w:val="1"/>
      <w:numFmt w:val="bullet"/>
      <w:lvlText w:val=""/>
      <w:lvlJc w:val="left"/>
      <w:pPr>
        <w:tabs>
          <w:tab w:val="num" w:pos="2160"/>
        </w:tabs>
        <w:ind w:left="2160" w:hanging="360"/>
      </w:pPr>
      <w:rPr>
        <w:rFonts w:ascii="Wingdings" w:hAnsi="Wingdings" w:hint="default"/>
      </w:rPr>
    </w:lvl>
    <w:lvl w:ilvl="3" w:tplc="58EE1F6E" w:tentative="1">
      <w:start w:val="1"/>
      <w:numFmt w:val="bullet"/>
      <w:lvlText w:val=""/>
      <w:lvlJc w:val="left"/>
      <w:pPr>
        <w:tabs>
          <w:tab w:val="num" w:pos="2880"/>
        </w:tabs>
        <w:ind w:left="2880" w:hanging="360"/>
      </w:pPr>
      <w:rPr>
        <w:rFonts w:ascii="Wingdings" w:hAnsi="Wingdings" w:hint="default"/>
      </w:rPr>
    </w:lvl>
    <w:lvl w:ilvl="4" w:tplc="2FF64F76" w:tentative="1">
      <w:start w:val="1"/>
      <w:numFmt w:val="bullet"/>
      <w:lvlText w:val=""/>
      <w:lvlJc w:val="left"/>
      <w:pPr>
        <w:tabs>
          <w:tab w:val="num" w:pos="3600"/>
        </w:tabs>
        <w:ind w:left="3600" w:hanging="360"/>
      </w:pPr>
      <w:rPr>
        <w:rFonts w:ascii="Wingdings" w:hAnsi="Wingdings" w:hint="default"/>
      </w:rPr>
    </w:lvl>
    <w:lvl w:ilvl="5" w:tplc="D4568D24" w:tentative="1">
      <w:start w:val="1"/>
      <w:numFmt w:val="bullet"/>
      <w:lvlText w:val=""/>
      <w:lvlJc w:val="left"/>
      <w:pPr>
        <w:tabs>
          <w:tab w:val="num" w:pos="4320"/>
        </w:tabs>
        <w:ind w:left="4320" w:hanging="360"/>
      </w:pPr>
      <w:rPr>
        <w:rFonts w:ascii="Wingdings" w:hAnsi="Wingdings" w:hint="default"/>
      </w:rPr>
    </w:lvl>
    <w:lvl w:ilvl="6" w:tplc="43F685B8" w:tentative="1">
      <w:start w:val="1"/>
      <w:numFmt w:val="bullet"/>
      <w:lvlText w:val=""/>
      <w:lvlJc w:val="left"/>
      <w:pPr>
        <w:tabs>
          <w:tab w:val="num" w:pos="5040"/>
        </w:tabs>
        <w:ind w:left="5040" w:hanging="360"/>
      </w:pPr>
      <w:rPr>
        <w:rFonts w:ascii="Wingdings" w:hAnsi="Wingdings" w:hint="default"/>
      </w:rPr>
    </w:lvl>
    <w:lvl w:ilvl="7" w:tplc="8044368A" w:tentative="1">
      <w:start w:val="1"/>
      <w:numFmt w:val="bullet"/>
      <w:lvlText w:val=""/>
      <w:lvlJc w:val="left"/>
      <w:pPr>
        <w:tabs>
          <w:tab w:val="num" w:pos="5760"/>
        </w:tabs>
        <w:ind w:left="5760" w:hanging="360"/>
      </w:pPr>
      <w:rPr>
        <w:rFonts w:ascii="Wingdings" w:hAnsi="Wingdings" w:hint="default"/>
      </w:rPr>
    </w:lvl>
    <w:lvl w:ilvl="8" w:tplc="D55A5F5A" w:tentative="1">
      <w:start w:val="1"/>
      <w:numFmt w:val="bullet"/>
      <w:lvlText w:val=""/>
      <w:lvlJc w:val="left"/>
      <w:pPr>
        <w:tabs>
          <w:tab w:val="num" w:pos="6480"/>
        </w:tabs>
        <w:ind w:left="6480" w:hanging="360"/>
      </w:pPr>
      <w:rPr>
        <w:rFonts w:ascii="Wingdings" w:hAnsi="Wingdings" w:hint="default"/>
      </w:rPr>
    </w:lvl>
  </w:abstractNum>
  <w:abstractNum w:abstractNumId="9">
    <w:nsid w:val="180F3DA0"/>
    <w:multiLevelType w:val="hybridMultilevel"/>
    <w:tmpl w:val="E2CA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F70DD"/>
    <w:multiLevelType w:val="hybridMultilevel"/>
    <w:tmpl w:val="26F2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964AB4"/>
    <w:multiLevelType w:val="hybridMultilevel"/>
    <w:tmpl w:val="1932E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24269A"/>
    <w:multiLevelType w:val="hybridMultilevel"/>
    <w:tmpl w:val="33A24B6A"/>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05">
      <w:start w:val="1"/>
      <w:numFmt w:val="bullet"/>
      <w:lvlText w:val=""/>
      <w:lvlJc w:val="left"/>
      <w:pPr>
        <w:tabs>
          <w:tab w:val="num" w:pos="1080"/>
        </w:tabs>
        <w:ind w:left="1080" w:hanging="360"/>
      </w:pPr>
      <w:rPr>
        <w:rFonts w:ascii="Wingdings" w:hAnsi="Wingdings" w:hint="default"/>
      </w:r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13">
    <w:nsid w:val="28F61982"/>
    <w:multiLevelType w:val="hybridMultilevel"/>
    <w:tmpl w:val="9C8EA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D1D1C"/>
    <w:multiLevelType w:val="hybridMultilevel"/>
    <w:tmpl w:val="98C65F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C64CFC02">
      <w:start w:val="1"/>
      <w:numFmt w:val="bullet"/>
      <w:lvlText w:val=""/>
      <w:lvlJc w:val="left"/>
      <w:pPr>
        <w:ind w:left="2880" w:hanging="360"/>
      </w:pPr>
      <w:rPr>
        <w:rFonts w:ascii="Symbol" w:hAnsi="Symbol" w:hint="default"/>
        <w:sz w:val="18"/>
        <w:szCs w:val="18"/>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5715C01"/>
    <w:multiLevelType w:val="hybridMultilevel"/>
    <w:tmpl w:val="BD226272"/>
    <w:lvl w:ilvl="0" w:tplc="0C684346">
      <w:start w:val="1"/>
      <w:numFmt w:val="bullet"/>
      <w:lvlText w:val="•"/>
      <w:lvlJc w:val="left"/>
      <w:pPr>
        <w:tabs>
          <w:tab w:val="num" w:pos="720"/>
        </w:tabs>
        <w:ind w:left="720" w:hanging="360"/>
      </w:pPr>
      <w:rPr>
        <w:rFonts w:ascii="Arial" w:hAnsi="Arial" w:hint="default"/>
      </w:rPr>
    </w:lvl>
    <w:lvl w:ilvl="1" w:tplc="69CE8708" w:tentative="1">
      <w:start w:val="1"/>
      <w:numFmt w:val="bullet"/>
      <w:lvlText w:val="•"/>
      <w:lvlJc w:val="left"/>
      <w:pPr>
        <w:tabs>
          <w:tab w:val="num" w:pos="1440"/>
        </w:tabs>
        <w:ind w:left="1440" w:hanging="360"/>
      </w:pPr>
      <w:rPr>
        <w:rFonts w:ascii="Arial" w:hAnsi="Arial" w:hint="default"/>
      </w:rPr>
    </w:lvl>
    <w:lvl w:ilvl="2" w:tplc="DCC40848" w:tentative="1">
      <w:start w:val="1"/>
      <w:numFmt w:val="bullet"/>
      <w:lvlText w:val="•"/>
      <w:lvlJc w:val="left"/>
      <w:pPr>
        <w:tabs>
          <w:tab w:val="num" w:pos="2160"/>
        </w:tabs>
        <w:ind w:left="2160" w:hanging="360"/>
      </w:pPr>
      <w:rPr>
        <w:rFonts w:ascii="Arial" w:hAnsi="Arial" w:hint="default"/>
      </w:rPr>
    </w:lvl>
    <w:lvl w:ilvl="3" w:tplc="0B30746C" w:tentative="1">
      <w:start w:val="1"/>
      <w:numFmt w:val="bullet"/>
      <w:lvlText w:val="•"/>
      <w:lvlJc w:val="left"/>
      <w:pPr>
        <w:tabs>
          <w:tab w:val="num" w:pos="2880"/>
        </w:tabs>
        <w:ind w:left="2880" w:hanging="360"/>
      </w:pPr>
      <w:rPr>
        <w:rFonts w:ascii="Arial" w:hAnsi="Arial" w:hint="default"/>
      </w:rPr>
    </w:lvl>
    <w:lvl w:ilvl="4" w:tplc="CC7E8AD2" w:tentative="1">
      <w:start w:val="1"/>
      <w:numFmt w:val="bullet"/>
      <w:lvlText w:val="•"/>
      <w:lvlJc w:val="left"/>
      <w:pPr>
        <w:tabs>
          <w:tab w:val="num" w:pos="3600"/>
        </w:tabs>
        <w:ind w:left="3600" w:hanging="360"/>
      </w:pPr>
      <w:rPr>
        <w:rFonts w:ascii="Arial" w:hAnsi="Arial" w:hint="default"/>
      </w:rPr>
    </w:lvl>
    <w:lvl w:ilvl="5" w:tplc="306040BA" w:tentative="1">
      <w:start w:val="1"/>
      <w:numFmt w:val="bullet"/>
      <w:lvlText w:val="•"/>
      <w:lvlJc w:val="left"/>
      <w:pPr>
        <w:tabs>
          <w:tab w:val="num" w:pos="4320"/>
        </w:tabs>
        <w:ind w:left="4320" w:hanging="360"/>
      </w:pPr>
      <w:rPr>
        <w:rFonts w:ascii="Arial" w:hAnsi="Arial" w:hint="default"/>
      </w:rPr>
    </w:lvl>
    <w:lvl w:ilvl="6" w:tplc="918652FC" w:tentative="1">
      <w:start w:val="1"/>
      <w:numFmt w:val="bullet"/>
      <w:lvlText w:val="•"/>
      <w:lvlJc w:val="left"/>
      <w:pPr>
        <w:tabs>
          <w:tab w:val="num" w:pos="5040"/>
        </w:tabs>
        <w:ind w:left="5040" w:hanging="360"/>
      </w:pPr>
      <w:rPr>
        <w:rFonts w:ascii="Arial" w:hAnsi="Arial" w:hint="default"/>
      </w:rPr>
    </w:lvl>
    <w:lvl w:ilvl="7" w:tplc="E704015A" w:tentative="1">
      <w:start w:val="1"/>
      <w:numFmt w:val="bullet"/>
      <w:lvlText w:val="•"/>
      <w:lvlJc w:val="left"/>
      <w:pPr>
        <w:tabs>
          <w:tab w:val="num" w:pos="5760"/>
        </w:tabs>
        <w:ind w:left="5760" w:hanging="360"/>
      </w:pPr>
      <w:rPr>
        <w:rFonts w:ascii="Arial" w:hAnsi="Arial" w:hint="default"/>
      </w:rPr>
    </w:lvl>
    <w:lvl w:ilvl="8" w:tplc="57DC2112" w:tentative="1">
      <w:start w:val="1"/>
      <w:numFmt w:val="bullet"/>
      <w:lvlText w:val="•"/>
      <w:lvlJc w:val="left"/>
      <w:pPr>
        <w:tabs>
          <w:tab w:val="num" w:pos="6480"/>
        </w:tabs>
        <w:ind w:left="6480" w:hanging="360"/>
      </w:pPr>
      <w:rPr>
        <w:rFonts w:ascii="Arial" w:hAnsi="Arial" w:hint="default"/>
      </w:rPr>
    </w:lvl>
  </w:abstractNum>
  <w:abstractNum w:abstractNumId="16">
    <w:nsid w:val="35F370FB"/>
    <w:multiLevelType w:val="hybridMultilevel"/>
    <w:tmpl w:val="5B92703A"/>
    <w:lvl w:ilvl="0" w:tplc="B7D4B0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420862"/>
    <w:multiLevelType w:val="hybridMultilevel"/>
    <w:tmpl w:val="8A881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EF4658"/>
    <w:multiLevelType w:val="hybridMultilevel"/>
    <w:tmpl w:val="F330053C"/>
    <w:lvl w:ilvl="0" w:tplc="934AE6F0">
      <w:start w:val="1"/>
      <w:numFmt w:val="bullet"/>
      <w:lvlText w:val=""/>
      <w:lvlJc w:val="left"/>
      <w:pPr>
        <w:ind w:left="540" w:hanging="360"/>
      </w:pPr>
      <w:rPr>
        <w:rFonts w:ascii="Symbol" w:hAnsi="Symbol" w:hint="default"/>
        <w:b w:val="0"/>
        <w:i w:val="0"/>
        <w:color w:val="000000" w:themeColor="text1"/>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3EB3185E"/>
    <w:multiLevelType w:val="hybridMultilevel"/>
    <w:tmpl w:val="11AA120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6B76CF"/>
    <w:multiLevelType w:val="hybridMultilevel"/>
    <w:tmpl w:val="97E2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662452"/>
    <w:multiLevelType w:val="hybridMultilevel"/>
    <w:tmpl w:val="34309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EE31A3"/>
    <w:multiLevelType w:val="hybridMultilevel"/>
    <w:tmpl w:val="046E6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BD39C1"/>
    <w:multiLevelType w:val="hybridMultilevel"/>
    <w:tmpl w:val="F95AA468"/>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24">
    <w:nsid w:val="508A7CE4"/>
    <w:multiLevelType w:val="hybridMultilevel"/>
    <w:tmpl w:val="2D80F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6F071B"/>
    <w:multiLevelType w:val="hybridMultilevel"/>
    <w:tmpl w:val="4022A29C"/>
    <w:lvl w:ilvl="0" w:tplc="D0FA86D6">
      <w:numFmt w:val="bullet"/>
      <w:lvlText w:val="•"/>
      <w:lvlJc w:val="left"/>
      <w:pPr>
        <w:ind w:left="3330" w:hanging="45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nsid w:val="548A674A"/>
    <w:multiLevelType w:val="hybridMultilevel"/>
    <w:tmpl w:val="970C1B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FF136D"/>
    <w:multiLevelType w:val="hybridMultilevel"/>
    <w:tmpl w:val="067AC31A"/>
    <w:lvl w:ilvl="0" w:tplc="59CC41B6">
      <w:start w:val="1"/>
      <w:numFmt w:val="bullet"/>
      <w:lvlText w:val="•"/>
      <w:lvlJc w:val="left"/>
      <w:pPr>
        <w:tabs>
          <w:tab w:val="num" w:pos="720"/>
        </w:tabs>
        <w:ind w:left="720" w:hanging="360"/>
      </w:pPr>
      <w:rPr>
        <w:rFonts w:ascii="Arial" w:hAnsi="Arial" w:hint="default"/>
      </w:rPr>
    </w:lvl>
    <w:lvl w:ilvl="1" w:tplc="3FC4C698" w:tentative="1">
      <w:start w:val="1"/>
      <w:numFmt w:val="bullet"/>
      <w:lvlText w:val="•"/>
      <w:lvlJc w:val="left"/>
      <w:pPr>
        <w:tabs>
          <w:tab w:val="num" w:pos="1440"/>
        </w:tabs>
        <w:ind w:left="1440" w:hanging="360"/>
      </w:pPr>
      <w:rPr>
        <w:rFonts w:ascii="Arial" w:hAnsi="Arial" w:hint="default"/>
      </w:rPr>
    </w:lvl>
    <w:lvl w:ilvl="2" w:tplc="3B2A1628" w:tentative="1">
      <w:start w:val="1"/>
      <w:numFmt w:val="bullet"/>
      <w:lvlText w:val="•"/>
      <w:lvlJc w:val="left"/>
      <w:pPr>
        <w:tabs>
          <w:tab w:val="num" w:pos="2160"/>
        </w:tabs>
        <w:ind w:left="2160" w:hanging="360"/>
      </w:pPr>
      <w:rPr>
        <w:rFonts w:ascii="Arial" w:hAnsi="Arial" w:hint="default"/>
      </w:rPr>
    </w:lvl>
    <w:lvl w:ilvl="3" w:tplc="3992031A" w:tentative="1">
      <w:start w:val="1"/>
      <w:numFmt w:val="bullet"/>
      <w:lvlText w:val="•"/>
      <w:lvlJc w:val="left"/>
      <w:pPr>
        <w:tabs>
          <w:tab w:val="num" w:pos="2880"/>
        </w:tabs>
        <w:ind w:left="2880" w:hanging="360"/>
      </w:pPr>
      <w:rPr>
        <w:rFonts w:ascii="Arial" w:hAnsi="Arial" w:hint="default"/>
      </w:rPr>
    </w:lvl>
    <w:lvl w:ilvl="4" w:tplc="54802994" w:tentative="1">
      <w:start w:val="1"/>
      <w:numFmt w:val="bullet"/>
      <w:lvlText w:val="•"/>
      <w:lvlJc w:val="left"/>
      <w:pPr>
        <w:tabs>
          <w:tab w:val="num" w:pos="3600"/>
        </w:tabs>
        <w:ind w:left="3600" w:hanging="360"/>
      </w:pPr>
      <w:rPr>
        <w:rFonts w:ascii="Arial" w:hAnsi="Arial" w:hint="default"/>
      </w:rPr>
    </w:lvl>
    <w:lvl w:ilvl="5" w:tplc="6D5840FA" w:tentative="1">
      <w:start w:val="1"/>
      <w:numFmt w:val="bullet"/>
      <w:lvlText w:val="•"/>
      <w:lvlJc w:val="left"/>
      <w:pPr>
        <w:tabs>
          <w:tab w:val="num" w:pos="4320"/>
        </w:tabs>
        <w:ind w:left="4320" w:hanging="360"/>
      </w:pPr>
      <w:rPr>
        <w:rFonts w:ascii="Arial" w:hAnsi="Arial" w:hint="default"/>
      </w:rPr>
    </w:lvl>
    <w:lvl w:ilvl="6" w:tplc="3B381FE0" w:tentative="1">
      <w:start w:val="1"/>
      <w:numFmt w:val="bullet"/>
      <w:lvlText w:val="•"/>
      <w:lvlJc w:val="left"/>
      <w:pPr>
        <w:tabs>
          <w:tab w:val="num" w:pos="5040"/>
        </w:tabs>
        <w:ind w:left="5040" w:hanging="360"/>
      </w:pPr>
      <w:rPr>
        <w:rFonts w:ascii="Arial" w:hAnsi="Arial" w:hint="default"/>
      </w:rPr>
    </w:lvl>
    <w:lvl w:ilvl="7" w:tplc="354C1964" w:tentative="1">
      <w:start w:val="1"/>
      <w:numFmt w:val="bullet"/>
      <w:lvlText w:val="•"/>
      <w:lvlJc w:val="left"/>
      <w:pPr>
        <w:tabs>
          <w:tab w:val="num" w:pos="5760"/>
        </w:tabs>
        <w:ind w:left="5760" w:hanging="360"/>
      </w:pPr>
      <w:rPr>
        <w:rFonts w:ascii="Arial" w:hAnsi="Arial" w:hint="default"/>
      </w:rPr>
    </w:lvl>
    <w:lvl w:ilvl="8" w:tplc="52BEC1D6" w:tentative="1">
      <w:start w:val="1"/>
      <w:numFmt w:val="bullet"/>
      <w:lvlText w:val="•"/>
      <w:lvlJc w:val="left"/>
      <w:pPr>
        <w:tabs>
          <w:tab w:val="num" w:pos="6480"/>
        </w:tabs>
        <w:ind w:left="6480" w:hanging="360"/>
      </w:pPr>
      <w:rPr>
        <w:rFonts w:ascii="Arial" w:hAnsi="Arial" w:hint="default"/>
      </w:rPr>
    </w:lvl>
  </w:abstractNum>
  <w:abstractNum w:abstractNumId="28">
    <w:nsid w:val="55B41CD4"/>
    <w:multiLevelType w:val="hybridMultilevel"/>
    <w:tmpl w:val="3D36B576"/>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DC0868A4">
      <w:start w:val="1"/>
      <w:numFmt w:val="bullet"/>
      <w:lvlText w:val=""/>
      <w:lvlJc w:val="left"/>
      <w:pPr>
        <w:tabs>
          <w:tab w:val="num" w:pos="1080"/>
        </w:tabs>
        <w:ind w:left="1080" w:hanging="360"/>
      </w:pPr>
      <w:rPr>
        <w:rFonts w:ascii="Wingdings" w:hAnsi="Wingdings" w:hint="default"/>
        <w:b/>
        <w:i w:val="0"/>
        <w:caps w:val="0"/>
        <w:strike w:val="0"/>
        <w:dstrike w:val="0"/>
        <w:vanish w:val="0"/>
        <w:color w:val="auto"/>
        <w:spacing w:val="0"/>
        <w:w w:val="100"/>
        <w:kern w:val="24"/>
        <w:position w:val="-2"/>
        <w:sz w:val="22"/>
        <w:u w:val="none"/>
        <w:vertAlign w:val="baseline"/>
      </w:r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29">
    <w:nsid w:val="589C2C3E"/>
    <w:multiLevelType w:val="hybridMultilevel"/>
    <w:tmpl w:val="297CEA68"/>
    <w:lvl w:ilvl="0" w:tplc="4028BB36">
      <w:start w:val="1"/>
      <w:numFmt w:val="bullet"/>
      <w:lvlText w:val=""/>
      <w:lvlJc w:val="left"/>
      <w:pPr>
        <w:tabs>
          <w:tab w:val="num" w:pos="720"/>
        </w:tabs>
        <w:ind w:left="720" w:hanging="360"/>
      </w:pPr>
      <w:rPr>
        <w:rFonts w:ascii="Wingdings" w:hAnsi="Wingdings" w:hint="default"/>
      </w:rPr>
    </w:lvl>
    <w:lvl w:ilvl="1" w:tplc="BAACF90A">
      <w:start w:val="1"/>
      <w:numFmt w:val="bullet"/>
      <w:lvlText w:val=""/>
      <w:lvlJc w:val="left"/>
      <w:pPr>
        <w:tabs>
          <w:tab w:val="num" w:pos="1440"/>
        </w:tabs>
        <w:ind w:left="1440" w:hanging="360"/>
      </w:pPr>
      <w:rPr>
        <w:rFonts w:ascii="Wingdings" w:hAnsi="Wingdings" w:hint="default"/>
      </w:rPr>
    </w:lvl>
    <w:lvl w:ilvl="2" w:tplc="A536AD9A" w:tentative="1">
      <w:start w:val="1"/>
      <w:numFmt w:val="bullet"/>
      <w:lvlText w:val=""/>
      <w:lvlJc w:val="left"/>
      <w:pPr>
        <w:tabs>
          <w:tab w:val="num" w:pos="2160"/>
        </w:tabs>
        <w:ind w:left="2160" w:hanging="360"/>
      </w:pPr>
      <w:rPr>
        <w:rFonts w:ascii="Wingdings" w:hAnsi="Wingdings" w:hint="default"/>
      </w:rPr>
    </w:lvl>
    <w:lvl w:ilvl="3" w:tplc="87EAA210" w:tentative="1">
      <w:start w:val="1"/>
      <w:numFmt w:val="bullet"/>
      <w:lvlText w:val=""/>
      <w:lvlJc w:val="left"/>
      <w:pPr>
        <w:tabs>
          <w:tab w:val="num" w:pos="2880"/>
        </w:tabs>
        <w:ind w:left="2880" w:hanging="360"/>
      </w:pPr>
      <w:rPr>
        <w:rFonts w:ascii="Wingdings" w:hAnsi="Wingdings" w:hint="default"/>
      </w:rPr>
    </w:lvl>
    <w:lvl w:ilvl="4" w:tplc="B82CE266" w:tentative="1">
      <w:start w:val="1"/>
      <w:numFmt w:val="bullet"/>
      <w:lvlText w:val=""/>
      <w:lvlJc w:val="left"/>
      <w:pPr>
        <w:tabs>
          <w:tab w:val="num" w:pos="3600"/>
        </w:tabs>
        <w:ind w:left="3600" w:hanging="360"/>
      </w:pPr>
      <w:rPr>
        <w:rFonts w:ascii="Wingdings" w:hAnsi="Wingdings" w:hint="default"/>
      </w:rPr>
    </w:lvl>
    <w:lvl w:ilvl="5" w:tplc="F6581720" w:tentative="1">
      <w:start w:val="1"/>
      <w:numFmt w:val="bullet"/>
      <w:lvlText w:val=""/>
      <w:lvlJc w:val="left"/>
      <w:pPr>
        <w:tabs>
          <w:tab w:val="num" w:pos="4320"/>
        </w:tabs>
        <w:ind w:left="4320" w:hanging="360"/>
      </w:pPr>
      <w:rPr>
        <w:rFonts w:ascii="Wingdings" w:hAnsi="Wingdings" w:hint="default"/>
      </w:rPr>
    </w:lvl>
    <w:lvl w:ilvl="6" w:tplc="A566B6E4" w:tentative="1">
      <w:start w:val="1"/>
      <w:numFmt w:val="bullet"/>
      <w:lvlText w:val=""/>
      <w:lvlJc w:val="left"/>
      <w:pPr>
        <w:tabs>
          <w:tab w:val="num" w:pos="5040"/>
        </w:tabs>
        <w:ind w:left="5040" w:hanging="360"/>
      </w:pPr>
      <w:rPr>
        <w:rFonts w:ascii="Wingdings" w:hAnsi="Wingdings" w:hint="default"/>
      </w:rPr>
    </w:lvl>
    <w:lvl w:ilvl="7" w:tplc="E3AA8B5E" w:tentative="1">
      <w:start w:val="1"/>
      <w:numFmt w:val="bullet"/>
      <w:lvlText w:val=""/>
      <w:lvlJc w:val="left"/>
      <w:pPr>
        <w:tabs>
          <w:tab w:val="num" w:pos="5760"/>
        </w:tabs>
        <w:ind w:left="5760" w:hanging="360"/>
      </w:pPr>
      <w:rPr>
        <w:rFonts w:ascii="Wingdings" w:hAnsi="Wingdings" w:hint="default"/>
      </w:rPr>
    </w:lvl>
    <w:lvl w:ilvl="8" w:tplc="FAAC40FC" w:tentative="1">
      <w:start w:val="1"/>
      <w:numFmt w:val="bullet"/>
      <w:lvlText w:val=""/>
      <w:lvlJc w:val="left"/>
      <w:pPr>
        <w:tabs>
          <w:tab w:val="num" w:pos="6480"/>
        </w:tabs>
        <w:ind w:left="6480" w:hanging="360"/>
      </w:pPr>
      <w:rPr>
        <w:rFonts w:ascii="Wingdings" w:hAnsi="Wingdings" w:hint="default"/>
      </w:rPr>
    </w:lvl>
  </w:abstractNum>
  <w:abstractNum w:abstractNumId="30">
    <w:nsid w:val="595C6AB1"/>
    <w:multiLevelType w:val="hybridMultilevel"/>
    <w:tmpl w:val="BE88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14BAD"/>
    <w:multiLevelType w:val="hybridMultilevel"/>
    <w:tmpl w:val="C79AD496"/>
    <w:lvl w:ilvl="0" w:tplc="FB1A97C8">
      <w:start w:val="1"/>
      <w:numFmt w:val="bullet"/>
      <w:lvlText w:val=""/>
      <w:lvlJc w:val="left"/>
      <w:pPr>
        <w:tabs>
          <w:tab w:val="num" w:pos="720"/>
        </w:tabs>
        <w:ind w:left="720" w:hanging="360"/>
      </w:pPr>
      <w:rPr>
        <w:rFonts w:ascii="Wingdings" w:hAnsi="Wingdings" w:hint="default"/>
      </w:rPr>
    </w:lvl>
    <w:lvl w:ilvl="1" w:tplc="4E3CE0D0">
      <w:start w:val="1"/>
      <w:numFmt w:val="bullet"/>
      <w:lvlText w:val=""/>
      <w:lvlJc w:val="left"/>
      <w:pPr>
        <w:tabs>
          <w:tab w:val="num" w:pos="1440"/>
        </w:tabs>
        <w:ind w:left="1440" w:hanging="360"/>
      </w:pPr>
      <w:rPr>
        <w:rFonts w:ascii="Wingdings" w:hAnsi="Wingdings" w:hint="default"/>
      </w:rPr>
    </w:lvl>
    <w:lvl w:ilvl="2" w:tplc="12E2C1B6" w:tentative="1">
      <w:start w:val="1"/>
      <w:numFmt w:val="bullet"/>
      <w:lvlText w:val=""/>
      <w:lvlJc w:val="left"/>
      <w:pPr>
        <w:tabs>
          <w:tab w:val="num" w:pos="2160"/>
        </w:tabs>
        <w:ind w:left="2160" w:hanging="360"/>
      </w:pPr>
      <w:rPr>
        <w:rFonts w:ascii="Wingdings" w:hAnsi="Wingdings" w:hint="default"/>
      </w:rPr>
    </w:lvl>
    <w:lvl w:ilvl="3" w:tplc="DBBA154A" w:tentative="1">
      <w:start w:val="1"/>
      <w:numFmt w:val="bullet"/>
      <w:lvlText w:val=""/>
      <w:lvlJc w:val="left"/>
      <w:pPr>
        <w:tabs>
          <w:tab w:val="num" w:pos="2880"/>
        </w:tabs>
        <w:ind w:left="2880" w:hanging="360"/>
      </w:pPr>
      <w:rPr>
        <w:rFonts w:ascii="Wingdings" w:hAnsi="Wingdings" w:hint="default"/>
      </w:rPr>
    </w:lvl>
    <w:lvl w:ilvl="4" w:tplc="057CCB18" w:tentative="1">
      <w:start w:val="1"/>
      <w:numFmt w:val="bullet"/>
      <w:lvlText w:val=""/>
      <w:lvlJc w:val="left"/>
      <w:pPr>
        <w:tabs>
          <w:tab w:val="num" w:pos="3600"/>
        </w:tabs>
        <w:ind w:left="3600" w:hanging="360"/>
      </w:pPr>
      <w:rPr>
        <w:rFonts w:ascii="Wingdings" w:hAnsi="Wingdings" w:hint="default"/>
      </w:rPr>
    </w:lvl>
    <w:lvl w:ilvl="5" w:tplc="DB84EBBA" w:tentative="1">
      <w:start w:val="1"/>
      <w:numFmt w:val="bullet"/>
      <w:lvlText w:val=""/>
      <w:lvlJc w:val="left"/>
      <w:pPr>
        <w:tabs>
          <w:tab w:val="num" w:pos="4320"/>
        </w:tabs>
        <w:ind w:left="4320" w:hanging="360"/>
      </w:pPr>
      <w:rPr>
        <w:rFonts w:ascii="Wingdings" w:hAnsi="Wingdings" w:hint="default"/>
      </w:rPr>
    </w:lvl>
    <w:lvl w:ilvl="6" w:tplc="EB8ABC46" w:tentative="1">
      <w:start w:val="1"/>
      <w:numFmt w:val="bullet"/>
      <w:lvlText w:val=""/>
      <w:lvlJc w:val="left"/>
      <w:pPr>
        <w:tabs>
          <w:tab w:val="num" w:pos="5040"/>
        </w:tabs>
        <w:ind w:left="5040" w:hanging="360"/>
      </w:pPr>
      <w:rPr>
        <w:rFonts w:ascii="Wingdings" w:hAnsi="Wingdings" w:hint="default"/>
      </w:rPr>
    </w:lvl>
    <w:lvl w:ilvl="7" w:tplc="7BECA062" w:tentative="1">
      <w:start w:val="1"/>
      <w:numFmt w:val="bullet"/>
      <w:lvlText w:val=""/>
      <w:lvlJc w:val="left"/>
      <w:pPr>
        <w:tabs>
          <w:tab w:val="num" w:pos="5760"/>
        </w:tabs>
        <w:ind w:left="5760" w:hanging="360"/>
      </w:pPr>
      <w:rPr>
        <w:rFonts w:ascii="Wingdings" w:hAnsi="Wingdings" w:hint="default"/>
      </w:rPr>
    </w:lvl>
    <w:lvl w:ilvl="8" w:tplc="4F6C791C" w:tentative="1">
      <w:start w:val="1"/>
      <w:numFmt w:val="bullet"/>
      <w:lvlText w:val=""/>
      <w:lvlJc w:val="left"/>
      <w:pPr>
        <w:tabs>
          <w:tab w:val="num" w:pos="6480"/>
        </w:tabs>
        <w:ind w:left="6480" w:hanging="360"/>
      </w:pPr>
      <w:rPr>
        <w:rFonts w:ascii="Wingdings" w:hAnsi="Wingdings" w:hint="default"/>
      </w:rPr>
    </w:lvl>
  </w:abstractNum>
  <w:abstractNum w:abstractNumId="32">
    <w:nsid w:val="5E483AB2"/>
    <w:multiLevelType w:val="hybridMultilevel"/>
    <w:tmpl w:val="E7EE2B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F1D2FCB"/>
    <w:multiLevelType w:val="hybridMultilevel"/>
    <w:tmpl w:val="857A217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45234C"/>
    <w:multiLevelType w:val="hybridMultilevel"/>
    <w:tmpl w:val="C074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0E07D0"/>
    <w:multiLevelType w:val="hybridMultilevel"/>
    <w:tmpl w:val="DDA0CF6E"/>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01">
      <w:start w:val="1"/>
      <w:numFmt w:val="bullet"/>
      <w:lvlText w:val=""/>
      <w:lvlJc w:val="left"/>
      <w:pPr>
        <w:tabs>
          <w:tab w:val="num" w:pos="1080"/>
        </w:tabs>
        <w:ind w:left="1080" w:hanging="360"/>
      </w:pPr>
      <w:rPr>
        <w:rFonts w:ascii="Symbol" w:hAnsi="Symbol" w:hint="default"/>
      </w:r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36">
    <w:nsid w:val="70583C81"/>
    <w:multiLevelType w:val="hybridMultilevel"/>
    <w:tmpl w:val="B1A22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34025AF"/>
    <w:multiLevelType w:val="hybridMultilevel"/>
    <w:tmpl w:val="AF6E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3C35E2"/>
    <w:multiLevelType w:val="hybridMultilevel"/>
    <w:tmpl w:val="97E22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301526"/>
    <w:multiLevelType w:val="hybridMultilevel"/>
    <w:tmpl w:val="FE16274A"/>
    <w:lvl w:ilvl="0" w:tplc="934AE6F0">
      <w:start w:val="1"/>
      <w:numFmt w:val="bullet"/>
      <w:lvlText w:val=""/>
      <w:lvlJc w:val="left"/>
      <w:pPr>
        <w:ind w:left="720" w:hanging="360"/>
      </w:pPr>
      <w:rPr>
        <w:rFonts w:ascii="Symbol" w:hAnsi="Symbol" w:hint="default"/>
        <w:b w:val="0"/>
        <w:i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994746"/>
    <w:multiLevelType w:val="hybridMultilevel"/>
    <w:tmpl w:val="01E88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A7C44BA"/>
    <w:multiLevelType w:val="hybridMultilevel"/>
    <w:tmpl w:val="D000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6"/>
  </w:num>
  <w:num w:numId="4">
    <w:abstractNumId w:val="21"/>
  </w:num>
  <w:num w:numId="5">
    <w:abstractNumId w:val="9"/>
  </w:num>
  <w:num w:numId="6">
    <w:abstractNumId w:val="30"/>
  </w:num>
  <w:num w:numId="7">
    <w:abstractNumId w:val="41"/>
  </w:num>
  <w:num w:numId="8">
    <w:abstractNumId w:val="20"/>
  </w:num>
  <w:num w:numId="9">
    <w:abstractNumId w:val="23"/>
  </w:num>
  <w:num w:numId="10">
    <w:abstractNumId w:val="38"/>
  </w:num>
  <w:num w:numId="11">
    <w:abstractNumId w:val="32"/>
  </w:num>
  <w:num w:numId="12">
    <w:abstractNumId w:val="5"/>
  </w:num>
  <w:num w:numId="13">
    <w:abstractNumId w:val="13"/>
  </w:num>
  <w:num w:numId="14">
    <w:abstractNumId w:val="7"/>
  </w:num>
  <w:num w:numId="15">
    <w:abstractNumId w:val="24"/>
  </w:num>
  <w:num w:numId="16">
    <w:abstractNumId w:val="17"/>
  </w:num>
  <w:num w:numId="17">
    <w:abstractNumId w:val="6"/>
  </w:num>
  <w:num w:numId="18">
    <w:abstractNumId w:val="36"/>
  </w:num>
  <w:num w:numId="19">
    <w:abstractNumId w:val="34"/>
  </w:num>
  <w:num w:numId="20">
    <w:abstractNumId w:val="25"/>
  </w:num>
  <w:num w:numId="21">
    <w:abstractNumId w:val="11"/>
  </w:num>
  <w:num w:numId="22">
    <w:abstractNumId w:val="22"/>
  </w:num>
  <w:num w:numId="23">
    <w:abstractNumId w:val="2"/>
  </w:num>
  <w:num w:numId="24">
    <w:abstractNumId w:val="12"/>
  </w:num>
  <w:num w:numId="25">
    <w:abstractNumId w:val="16"/>
  </w:num>
  <w:num w:numId="26">
    <w:abstractNumId w:val="19"/>
  </w:num>
  <w:num w:numId="27">
    <w:abstractNumId w:val="33"/>
  </w:num>
  <w:num w:numId="28">
    <w:abstractNumId w:val="40"/>
  </w:num>
  <w:num w:numId="29">
    <w:abstractNumId w:val="1"/>
  </w:num>
  <w:num w:numId="30">
    <w:abstractNumId w:val="37"/>
  </w:num>
  <w:num w:numId="31">
    <w:abstractNumId w:val="35"/>
  </w:num>
  <w:num w:numId="32">
    <w:abstractNumId w:val="3"/>
  </w:num>
  <w:num w:numId="33">
    <w:abstractNumId w:val="28"/>
  </w:num>
  <w:num w:numId="34">
    <w:abstractNumId w:val="4"/>
  </w:num>
  <w:num w:numId="35">
    <w:abstractNumId w:val="39"/>
  </w:num>
  <w:num w:numId="36">
    <w:abstractNumId w:val="18"/>
  </w:num>
  <w:num w:numId="37">
    <w:abstractNumId w:val="29"/>
  </w:num>
  <w:num w:numId="38">
    <w:abstractNumId w:val="31"/>
  </w:num>
  <w:num w:numId="39">
    <w:abstractNumId w:val="15"/>
  </w:num>
  <w:num w:numId="40">
    <w:abstractNumId w:val="27"/>
  </w:num>
  <w:num w:numId="41">
    <w:abstractNumId w:val="8"/>
  </w:num>
  <w:num w:numId="4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EB8"/>
    <w:rsid w:val="000004A5"/>
    <w:rsid w:val="000025DE"/>
    <w:rsid w:val="0000298E"/>
    <w:rsid w:val="000068A5"/>
    <w:rsid w:val="00017C12"/>
    <w:rsid w:val="00020701"/>
    <w:rsid w:val="00034A36"/>
    <w:rsid w:val="00035DFB"/>
    <w:rsid w:val="00041849"/>
    <w:rsid w:val="00042DFD"/>
    <w:rsid w:val="00045ECE"/>
    <w:rsid w:val="00053557"/>
    <w:rsid w:val="00060844"/>
    <w:rsid w:val="00060956"/>
    <w:rsid w:val="00063A4D"/>
    <w:rsid w:val="000718B8"/>
    <w:rsid w:val="0008012C"/>
    <w:rsid w:val="000821B0"/>
    <w:rsid w:val="00082A72"/>
    <w:rsid w:val="0008502A"/>
    <w:rsid w:val="000873F6"/>
    <w:rsid w:val="00096461"/>
    <w:rsid w:val="00096DEF"/>
    <w:rsid w:val="00097B4E"/>
    <w:rsid w:val="000A27AE"/>
    <w:rsid w:val="000C66B9"/>
    <w:rsid w:val="000D0F93"/>
    <w:rsid w:val="000E6C1C"/>
    <w:rsid w:val="000F2999"/>
    <w:rsid w:val="000F6A90"/>
    <w:rsid w:val="00111002"/>
    <w:rsid w:val="001113D5"/>
    <w:rsid w:val="00122F64"/>
    <w:rsid w:val="00136124"/>
    <w:rsid w:val="001417E8"/>
    <w:rsid w:val="0014375F"/>
    <w:rsid w:val="001447F3"/>
    <w:rsid w:val="001450DC"/>
    <w:rsid w:val="001522D9"/>
    <w:rsid w:val="00152DAF"/>
    <w:rsid w:val="00154D53"/>
    <w:rsid w:val="001706BD"/>
    <w:rsid w:val="001718B4"/>
    <w:rsid w:val="00171C88"/>
    <w:rsid w:val="00180768"/>
    <w:rsid w:val="0019449E"/>
    <w:rsid w:val="00194BD0"/>
    <w:rsid w:val="00195B6B"/>
    <w:rsid w:val="00196B95"/>
    <w:rsid w:val="001A7069"/>
    <w:rsid w:val="001B35F0"/>
    <w:rsid w:val="001B3676"/>
    <w:rsid w:val="001B5DC2"/>
    <w:rsid w:val="001C2007"/>
    <w:rsid w:val="001D0799"/>
    <w:rsid w:val="001D5069"/>
    <w:rsid w:val="001D5250"/>
    <w:rsid w:val="001E18B5"/>
    <w:rsid w:val="001E25D9"/>
    <w:rsid w:val="001E647F"/>
    <w:rsid w:val="001F2529"/>
    <w:rsid w:val="001F4170"/>
    <w:rsid w:val="001F41A6"/>
    <w:rsid w:val="001F4FFC"/>
    <w:rsid w:val="001F603A"/>
    <w:rsid w:val="001F66FD"/>
    <w:rsid w:val="00206982"/>
    <w:rsid w:val="0021121A"/>
    <w:rsid w:val="00211C11"/>
    <w:rsid w:val="00223DD8"/>
    <w:rsid w:val="002244E6"/>
    <w:rsid w:val="00236DA7"/>
    <w:rsid w:val="00236E22"/>
    <w:rsid w:val="00236EBB"/>
    <w:rsid w:val="002379E9"/>
    <w:rsid w:val="00241205"/>
    <w:rsid w:val="00241FA3"/>
    <w:rsid w:val="00246FEA"/>
    <w:rsid w:val="002574A1"/>
    <w:rsid w:val="0026139E"/>
    <w:rsid w:val="00267C87"/>
    <w:rsid w:val="00280D1F"/>
    <w:rsid w:val="00280DE9"/>
    <w:rsid w:val="00292CDB"/>
    <w:rsid w:val="002A05C0"/>
    <w:rsid w:val="002A3D77"/>
    <w:rsid w:val="002A5A50"/>
    <w:rsid w:val="002B0B2B"/>
    <w:rsid w:val="002B455E"/>
    <w:rsid w:val="002C01C4"/>
    <w:rsid w:val="002C3294"/>
    <w:rsid w:val="002C5565"/>
    <w:rsid w:val="002C556C"/>
    <w:rsid w:val="002D21D7"/>
    <w:rsid w:val="002D2576"/>
    <w:rsid w:val="002E232D"/>
    <w:rsid w:val="00301901"/>
    <w:rsid w:val="00305B80"/>
    <w:rsid w:val="003115A9"/>
    <w:rsid w:val="0032073A"/>
    <w:rsid w:val="00323E54"/>
    <w:rsid w:val="00330E55"/>
    <w:rsid w:val="00335128"/>
    <w:rsid w:val="0034587C"/>
    <w:rsid w:val="003473CC"/>
    <w:rsid w:val="003556F0"/>
    <w:rsid w:val="003562CC"/>
    <w:rsid w:val="0036270D"/>
    <w:rsid w:val="00365C01"/>
    <w:rsid w:val="003746D5"/>
    <w:rsid w:val="00383AC4"/>
    <w:rsid w:val="00387FA1"/>
    <w:rsid w:val="003A1C0E"/>
    <w:rsid w:val="003A53CA"/>
    <w:rsid w:val="003B02D4"/>
    <w:rsid w:val="003C1448"/>
    <w:rsid w:val="003C30D7"/>
    <w:rsid w:val="003D1EF4"/>
    <w:rsid w:val="003D5F29"/>
    <w:rsid w:val="003D6F09"/>
    <w:rsid w:val="003E0D68"/>
    <w:rsid w:val="003E0E37"/>
    <w:rsid w:val="003E1FC2"/>
    <w:rsid w:val="003E2321"/>
    <w:rsid w:val="003E7A5F"/>
    <w:rsid w:val="003F23EA"/>
    <w:rsid w:val="0040132C"/>
    <w:rsid w:val="004049BE"/>
    <w:rsid w:val="00411693"/>
    <w:rsid w:val="00417988"/>
    <w:rsid w:val="00427276"/>
    <w:rsid w:val="00432A08"/>
    <w:rsid w:val="00432AE7"/>
    <w:rsid w:val="00433418"/>
    <w:rsid w:val="00434B2D"/>
    <w:rsid w:val="00436579"/>
    <w:rsid w:val="00440DA8"/>
    <w:rsid w:val="00442B9C"/>
    <w:rsid w:val="004537B5"/>
    <w:rsid w:val="00461C73"/>
    <w:rsid w:val="004646CC"/>
    <w:rsid w:val="00465089"/>
    <w:rsid w:val="00473C0F"/>
    <w:rsid w:val="0048181F"/>
    <w:rsid w:val="00486826"/>
    <w:rsid w:val="00486B66"/>
    <w:rsid w:val="0049002D"/>
    <w:rsid w:val="0049106D"/>
    <w:rsid w:val="0049261D"/>
    <w:rsid w:val="00492A23"/>
    <w:rsid w:val="00494300"/>
    <w:rsid w:val="00497481"/>
    <w:rsid w:val="00497CFF"/>
    <w:rsid w:val="004A2C35"/>
    <w:rsid w:val="004A7701"/>
    <w:rsid w:val="004B74F4"/>
    <w:rsid w:val="004C35DB"/>
    <w:rsid w:val="004C6D02"/>
    <w:rsid w:val="004D337E"/>
    <w:rsid w:val="004D4400"/>
    <w:rsid w:val="004E4B34"/>
    <w:rsid w:val="004E6DD3"/>
    <w:rsid w:val="004F13E4"/>
    <w:rsid w:val="00501835"/>
    <w:rsid w:val="005050B5"/>
    <w:rsid w:val="0050656B"/>
    <w:rsid w:val="00511F93"/>
    <w:rsid w:val="005173E0"/>
    <w:rsid w:val="005175DC"/>
    <w:rsid w:val="00527DAC"/>
    <w:rsid w:val="00527EBE"/>
    <w:rsid w:val="0053398B"/>
    <w:rsid w:val="0054372B"/>
    <w:rsid w:val="00547C75"/>
    <w:rsid w:val="00551425"/>
    <w:rsid w:val="00552962"/>
    <w:rsid w:val="00562D4F"/>
    <w:rsid w:val="0056485B"/>
    <w:rsid w:val="005722E7"/>
    <w:rsid w:val="00590A1F"/>
    <w:rsid w:val="00590B8E"/>
    <w:rsid w:val="005A20F8"/>
    <w:rsid w:val="005A68FE"/>
    <w:rsid w:val="005A6C2F"/>
    <w:rsid w:val="005A7648"/>
    <w:rsid w:val="005B0E10"/>
    <w:rsid w:val="005B292F"/>
    <w:rsid w:val="005C13D8"/>
    <w:rsid w:val="005D248E"/>
    <w:rsid w:val="005D28BC"/>
    <w:rsid w:val="005D2EA8"/>
    <w:rsid w:val="005D4914"/>
    <w:rsid w:val="005D4E42"/>
    <w:rsid w:val="005E2008"/>
    <w:rsid w:val="005F1209"/>
    <w:rsid w:val="005F213E"/>
    <w:rsid w:val="005F56AF"/>
    <w:rsid w:val="0060208B"/>
    <w:rsid w:val="0060671E"/>
    <w:rsid w:val="006370E1"/>
    <w:rsid w:val="00637A1E"/>
    <w:rsid w:val="00640B88"/>
    <w:rsid w:val="00645E83"/>
    <w:rsid w:val="00651EB4"/>
    <w:rsid w:val="00654750"/>
    <w:rsid w:val="00664BD7"/>
    <w:rsid w:val="00673D94"/>
    <w:rsid w:val="0067466B"/>
    <w:rsid w:val="00676C09"/>
    <w:rsid w:val="00683299"/>
    <w:rsid w:val="006850C4"/>
    <w:rsid w:val="00686BFC"/>
    <w:rsid w:val="006960BE"/>
    <w:rsid w:val="006A56B8"/>
    <w:rsid w:val="006B1A47"/>
    <w:rsid w:val="006B70F6"/>
    <w:rsid w:val="006C0B72"/>
    <w:rsid w:val="006C21D0"/>
    <w:rsid w:val="006C5495"/>
    <w:rsid w:val="006C656F"/>
    <w:rsid w:val="006D3CBA"/>
    <w:rsid w:val="006D4932"/>
    <w:rsid w:val="006D56B7"/>
    <w:rsid w:val="006D699C"/>
    <w:rsid w:val="006E76B1"/>
    <w:rsid w:val="006F3E8D"/>
    <w:rsid w:val="007026A4"/>
    <w:rsid w:val="00704F10"/>
    <w:rsid w:val="0072609C"/>
    <w:rsid w:val="00726134"/>
    <w:rsid w:val="007312E8"/>
    <w:rsid w:val="0073406B"/>
    <w:rsid w:val="00735246"/>
    <w:rsid w:val="00736E4A"/>
    <w:rsid w:val="00740721"/>
    <w:rsid w:val="00750E50"/>
    <w:rsid w:val="00751CC5"/>
    <w:rsid w:val="00755A5F"/>
    <w:rsid w:val="00757163"/>
    <w:rsid w:val="007606FB"/>
    <w:rsid w:val="007650E9"/>
    <w:rsid w:val="00766230"/>
    <w:rsid w:val="00774B9E"/>
    <w:rsid w:val="00777A9D"/>
    <w:rsid w:val="007830E0"/>
    <w:rsid w:val="00793B84"/>
    <w:rsid w:val="00796458"/>
    <w:rsid w:val="007A202C"/>
    <w:rsid w:val="007A33E9"/>
    <w:rsid w:val="007A65F1"/>
    <w:rsid w:val="007B1F01"/>
    <w:rsid w:val="007B37F4"/>
    <w:rsid w:val="007B4330"/>
    <w:rsid w:val="007B765D"/>
    <w:rsid w:val="007B7E49"/>
    <w:rsid w:val="007C3A87"/>
    <w:rsid w:val="007C53CB"/>
    <w:rsid w:val="007D1F3F"/>
    <w:rsid w:val="007D7B4E"/>
    <w:rsid w:val="007E093F"/>
    <w:rsid w:val="007F0EDC"/>
    <w:rsid w:val="008029F1"/>
    <w:rsid w:val="008066F6"/>
    <w:rsid w:val="008104B1"/>
    <w:rsid w:val="00812E42"/>
    <w:rsid w:val="008148AA"/>
    <w:rsid w:val="00815850"/>
    <w:rsid w:val="00815B03"/>
    <w:rsid w:val="00815E3E"/>
    <w:rsid w:val="00817F9B"/>
    <w:rsid w:val="00821E53"/>
    <w:rsid w:val="008250E4"/>
    <w:rsid w:val="0083746F"/>
    <w:rsid w:val="00841324"/>
    <w:rsid w:val="00842AB8"/>
    <w:rsid w:val="008560C7"/>
    <w:rsid w:val="00857BEF"/>
    <w:rsid w:val="00864B33"/>
    <w:rsid w:val="0086580E"/>
    <w:rsid w:val="00871A8C"/>
    <w:rsid w:val="00884878"/>
    <w:rsid w:val="0088598D"/>
    <w:rsid w:val="008864A1"/>
    <w:rsid w:val="0089060B"/>
    <w:rsid w:val="00890786"/>
    <w:rsid w:val="00895EF6"/>
    <w:rsid w:val="008A05D6"/>
    <w:rsid w:val="008A12F5"/>
    <w:rsid w:val="008A1DF5"/>
    <w:rsid w:val="008A41CA"/>
    <w:rsid w:val="008A5849"/>
    <w:rsid w:val="008B07A3"/>
    <w:rsid w:val="008B112E"/>
    <w:rsid w:val="008B236A"/>
    <w:rsid w:val="008B426A"/>
    <w:rsid w:val="008B6B0A"/>
    <w:rsid w:val="008C7E17"/>
    <w:rsid w:val="008D1C0C"/>
    <w:rsid w:val="008E1798"/>
    <w:rsid w:val="008E2337"/>
    <w:rsid w:val="008E68F8"/>
    <w:rsid w:val="008F0777"/>
    <w:rsid w:val="008F0B3D"/>
    <w:rsid w:val="008F75A1"/>
    <w:rsid w:val="00900D25"/>
    <w:rsid w:val="00901666"/>
    <w:rsid w:val="00902CEF"/>
    <w:rsid w:val="009035DC"/>
    <w:rsid w:val="00904894"/>
    <w:rsid w:val="00913161"/>
    <w:rsid w:val="00924DFD"/>
    <w:rsid w:val="00926B03"/>
    <w:rsid w:val="0094033F"/>
    <w:rsid w:val="0094574C"/>
    <w:rsid w:val="00954B95"/>
    <w:rsid w:val="009552C1"/>
    <w:rsid w:val="00960CC1"/>
    <w:rsid w:val="009611FF"/>
    <w:rsid w:val="00964E36"/>
    <w:rsid w:val="00967118"/>
    <w:rsid w:val="00980AA9"/>
    <w:rsid w:val="00986A14"/>
    <w:rsid w:val="00993A38"/>
    <w:rsid w:val="009A718A"/>
    <w:rsid w:val="009B46CB"/>
    <w:rsid w:val="009C0D5A"/>
    <w:rsid w:val="009C3FBB"/>
    <w:rsid w:val="009C5BBA"/>
    <w:rsid w:val="009C7331"/>
    <w:rsid w:val="009D165B"/>
    <w:rsid w:val="009D41DA"/>
    <w:rsid w:val="009E0A4C"/>
    <w:rsid w:val="009E47EE"/>
    <w:rsid w:val="009E5092"/>
    <w:rsid w:val="009E55A6"/>
    <w:rsid w:val="009F0136"/>
    <w:rsid w:val="009F3BA4"/>
    <w:rsid w:val="009F6BD4"/>
    <w:rsid w:val="00A01691"/>
    <w:rsid w:val="00A0226D"/>
    <w:rsid w:val="00A02B17"/>
    <w:rsid w:val="00A17497"/>
    <w:rsid w:val="00A23D4B"/>
    <w:rsid w:val="00A260C4"/>
    <w:rsid w:val="00A32AE2"/>
    <w:rsid w:val="00A35396"/>
    <w:rsid w:val="00A45586"/>
    <w:rsid w:val="00A505D6"/>
    <w:rsid w:val="00A546F0"/>
    <w:rsid w:val="00A57A98"/>
    <w:rsid w:val="00A70454"/>
    <w:rsid w:val="00A746B1"/>
    <w:rsid w:val="00A82A78"/>
    <w:rsid w:val="00A83B50"/>
    <w:rsid w:val="00A8629E"/>
    <w:rsid w:val="00A86BAE"/>
    <w:rsid w:val="00A914D1"/>
    <w:rsid w:val="00A93220"/>
    <w:rsid w:val="00AA0AF3"/>
    <w:rsid w:val="00AA24D0"/>
    <w:rsid w:val="00AA4943"/>
    <w:rsid w:val="00AA4EE6"/>
    <w:rsid w:val="00AB4C11"/>
    <w:rsid w:val="00AC311E"/>
    <w:rsid w:val="00AC4701"/>
    <w:rsid w:val="00AD2E37"/>
    <w:rsid w:val="00AD48DF"/>
    <w:rsid w:val="00AE5E80"/>
    <w:rsid w:val="00AF3AB1"/>
    <w:rsid w:val="00AF4768"/>
    <w:rsid w:val="00AF5D3B"/>
    <w:rsid w:val="00AF79B7"/>
    <w:rsid w:val="00B0115B"/>
    <w:rsid w:val="00B058A0"/>
    <w:rsid w:val="00B06187"/>
    <w:rsid w:val="00B17780"/>
    <w:rsid w:val="00B23EA7"/>
    <w:rsid w:val="00B305A4"/>
    <w:rsid w:val="00B3308F"/>
    <w:rsid w:val="00B34E88"/>
    <w:rsid w:val="00B35552"/>
    <w:rsid w:val="00B37772"/>
    <w:rsid w:val="00B37EE6"/>
    <w:rsid w:val="00B41483"/>
    <w:rsid w:val="00B45D48"/>
    <w:rsid w:val="00B461B8"/>
    <w:rsid w:val="00B5215B"/>
    <w:rsid w:val="00B53E3E"/>
    <w:rsid w:val="00B5778C"/>
    <w:rsid w:val="00B61C25"/>
    <w:rsid w:val="00B65C52"/>
    <w:rsid w:val="00B73653"/>
    <w:rsid w:val="00B82342"/>
    <w:rsid w:val="00BA599F"/>
    <w:rsid w:val="00BA7FA0"/>
    <w:rsid w:val="00BB102A"/>
    <w:rsid w:val="00BC29CD"/>
    <w:rsid w:val="00BD2D90"/>
    <w:rsid w:val="00BD59B3"/>
    <w:rsid w:val="00BE4BC9"/>
    <w:rsid w:val="00BE5ACF"/>
    <w:rsid w:val="00BF1F95"/>
    <w:rsid w:val="00BF2099"/>
    <w:rsid w:val="00BF4C59"/>
    <w:rsid w:val="00BF6866"/>
    <w:rsid w:val="00C04D7F"/>
    <w:rsid w:val="00C05009"/>
    <w:rsid w:val="00C05BEB"/>
    <w:rsid w:val="00C42718"/>
    <w:rsid w:val="00C44A60"/>
    <w:rsid w:val="00C548E8"/>
    <w:rsid w:val="00C61008"/>
    <w:rsid w:val="00C616E3"/>
    <w:rsid w:val="00C647E7"/>
    <w:rsid w:val="00C648DE"/>
    <w:rsid w:val="00C664BD"/>
    <w:rsid w:val="00C735F0"/>
    <w:rsid w:val="00C73F4A"/>
    <w:rsid w:val="00C74CC1"/>
    <w:rsid w:val="00C80644"/>
    <w:rsid w:val="00C8177B"/>
    <w:rsid w:val="00C836DB"/>
    <w:rsid w:val="00C8589C"/>
    <w:rsid w:val="00C9579C"/>
    <w:rsid w:val="00CA0C92"/>
    <w:rsid w:val="00CB4B77"/>
    <w:rsid w:val="00CC0C31"/>
    <w:rsid w:val="00CC68B6"/>
    <w:rsid w:val="00CD09B2"/>
    <w:rsid w:val="00CD0D1D"/>
    <w:rsid w:val="00CD1326"/>
    <w:rsid w:val="00CD3317"/>
    <w:rsid w:val="00CD4BF5"/>
    <w:rsid w:val="00CE5C19"/>
    <w:rsid w:val="00CF3003"/>
    <w:rsid w:val="00D03EB8"/>
    <w:rsid w:val="00D06AD3"/>
    <w:rsid w:val="00D124F9"/>
    <w:rsid w:val="00D14880"/>
    <w:rsid w:val="00D214AB"/>
    <w:rsid w:val="00D33A3F"/>
    <w:rsid w:val="00D3563C"/>
    <w:rsid w:val="00D40662"/>
    <w:rsid w:val="00D43F87"/>
    <w:rsid w:val="00D46E77"/>
    <w:rsid w:val="00D518CF"/>
    <w:rsid w:val="00D57A1E"/>
    <w:rsid w:val="00D64C2B"/>
    <w:rsid w:val="00D674F9"/>
    <w:rsid w:val="00D73D40"/>
    <w:rsid w:val="00D81D56"/>
    <w:rsid w:val="00D8370E"/>
    <w:rsid w:val="00D85659"/>
    <w:rsid w:val="00DA08F6"/>
    <w:rsid w:val="00DA1631"/>
    <w:rsid w:val="00DB09D3"/>
    <w:rsid w:val="00DB20A3"/>
    <w:rsid w:val="00DB2115"/>
    <w:rsid w:val="00DB5D71"/>
    <w:rsid w:val="00DB672D"/>
    <w:rsid w:val="00DC1D8E"/>
    <w:rsid w:val="00DC2F72"/>
    <w:rsid w:val="00DC39F7"/>
    <w:rsid w:val="00DD64A9"/>
    <w:rsid w:val="00DE1D7E"/>
    <w:rsid w:val="00DF440F"/>
    <w:rsid w:val="00DF5BC3"/>
    <w:rsid w:val="00E01751"/>
    <w:rsid w:val="00E020A1"/>
    <w:rsid w:val="00E02896"/>
    <w:rsid w:val="00E04AFE"/>
    <w:rsid w:val="00E0525E"/>
    <w:rsid w:val="00E07552"/>
    <w:rsid w:val="00E105EE"/>
    <w:rsid w:val="00E10F49"/>
    <w:rsid w:val="00E14CD8"/>
    <w:rsid w:val="00E14E68"/>
    <w:rsid w:val="00E14FE2"/>
    <w:rsid w:val="00E2698F"/>
    <w:rsid w:val="00E318FB"/>
    <w:rsid w:val="00E43AB3"/>
    <w:rsid w:val="00E458BD"/>
    <w:rsid w:val="00E535C4"/>
    <w:rsid w:val="00E53E87"/>
    <w:rsid w:val="00E54804"/>
    <w:rsid w:val="00E60AAB"/>
    <w:rsid w:val="00E61665"/>
    <w:rsid w:val="00E61B90"/>
    <w:rsid w:val="00E622F4"/>
    <w:rsid w:val="00E65C97"/>
    <w:rsid w:val="00E6796C"/>
    <w:rsid w:val="00E7471E"/>
    <w:rsid w:val="00E76B14"/>
    <w:rsid w:val="00E7797A"/>
    <w:rsid w:val="00E80FE7"/>
    <w:rsid w:val="00E82A35"/>
    <w:rsid w:val="00E9163A"/>
    <w:rsid w:val="00E93221"/>
    <w:rsid w:val="00E94BED"/>
    <w:rsid w:val="00E95408"/>
    <w:rsid w:val="00EA5AB1"/>
    <w:rsid w:val="00EA645B"/>
    <w:rsid w:val="00EA7EA5"/>
    <w:rsid w:val="00EB3359"/>
    <w:rsid w:val="00EB4A1E"/>
    <w:rsid w:val="00EB6761"/>
    <w:rsid w:val="00EC588A"/>
    <w:rsid w:val="00EE0462"/>
    <w:rsid w:val="00EE2C1F"/>
    <w:rsid w:val="00EE7563"/>
    <w:rsid w:val="00EF075D"/>
    <w:rsid w:val="00EF0BF0"/>
    <w:rsid w:val="00EF3EF2"/>
    <w:rsid w:val="00EF732E"/>
    <w:rsid w:val="00F024DF"/>
    <w:rsid w:val="00F03090"/>
    <w:rsid w:val="00F12A80"/>
    <w:rsid w:val="00F1470F"/>
    <w:rsid w:val="00F156DA"/>
    <w:rsid w:val="00F20062"/>
    <w:rsid w:val="00F2232F"/>
    <w:rsid w:val="00F4021C"/>
    <w:rsid w:val="00F41D8C"/>
    <w:rsid w:val="00F42844"/>
    <w:rsid w:val="00F4306F"/>
    <w:rsid w:val="00F43B21"/>
    <w:rsid w:val="00F4586E"/>
    <w:rsid w:val="00F5484D"/>
    <w:rsid w:val="00F63D01"/>
    <w:rsid w:val="00F66EEC"/>
    <w:rsid w:val="00F70244"/>
    <w:rsid w:val="00F82BC1"/>
    <w:rsid w:val="00F838E1"/>
    <w:rsid w:val="00F8407A"/>
    <w:rsid w:val="00F864B8"/>
    <w:rsid w:val="00FA4240"/>
    <w:rsid w:val="00FA698A"/>
    <w:rsid w:val="00FB0DE4"/>
    <w:rsid w:val="00FB40E3"/>
    <w:rsid w:val="00FD02D8"/>
    <w:rsid w:val="00FD3E46"/>
    <w:rsid w:val="00FE4101"/>
    <w:rsid w:val="00FE6129"/>
    <w:rsid w:val="00FE7573"/>
    <w:rsid w:val="00FF5B20"/>
    <w:rsid w:val="00FF5EE9"/>
    <w:rsid w:val="00FF77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118"/>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qFormat/>
    <w:rsid w:val="00E9163A"/>
    <w:pPr>
      <w:widowControl w:val="0"/>
      <w:spacing w:before="360"/>
      <w:outlineLvl w:val="0"/>
    </w:pPr>
    <w:rPr>
      <w:rFonts w:ascii="Arial Bold" w:hAnsi="Arial Bold"/>
      <w:b/>
      <w:noProof/>
      <w:sz w:val="28"/>
    </w:rPr>
  </w:style>
  <w:style w:type="paragraph" w:styleId="Heading2">
    <w:name w:val="heading 2"/>
    <w:basedOn w:val="Normal"/>
    <w:next w:val="Normal"/>
    <w:qFormat/>
    <w:rsid w:val="00E9163A"/>
    <w:pPr>
      <w:keepNext/>
      <w:spacing w:before="240"/>
      <w:outlineLvl w:val="1"/>
    </w:pPr>
    <w:rPr>
      <w:rFonts w:ascii="Arial Bold" w:hAnsi="Arial Bold"/>
      <w:b/>
      <w:sz w:val="24"/>
    </w:rPr>
  </w:style>
  <w:style w:type="paragraph" w:styleId="Heading3">
    <w:name w:val="heading 3"/>
    <w:basedOn w:val="Normal"/>
    <w:next w:val="Normal"/>
    <w:qFormat/>
    <w:rsid w:val="00E9163A"/>
    <w:pPr>
      <w:keepNext/>
      <w:spacing w:before="120"/>
      <w:ind w:left="7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caption">
    <w:name w:val="figure caption"/>
    <w:basedOn w:val="Normal"/>
    <w:next w:val="Normal"/>
    <w:rsid w:val="00E9163A"/>
    <w:pPr>
      <w:spacing w:before="120" w:after="240"/>
    </w:pPr>
    <w:rPr>
      <w:sz w:val="18"/>
    </w:rPr>
  </w:style>
  <w:style w:type="paragraph" w:styleId="Footer">
    <w:name w:val="footer"/>
    <w:basedOn w:val="Normal"/>
    <w:rsid w:val="00E9163A"/>
    <w:pPr>
      <w:tabs>
        <w:tab w:val="center" w:pos="4680"/>
        <w:tab w:val="right" w:pos="9360"/>
      </w:tabs>
    </w:pPr>
    <w:rPr>
      <w:rFonts w:ascii="Arial Bold" w:hAnsi="Arial Bold"/>
      <w:b/>
    </w:rPr>
  </w:style>
  <w:style w:type="paragraph" w:styleId="Header">
    <w:name w:val="header"/>
    <w:basedOn w:val="Normal"/>
    <w:rsid w:val="00E9163A"/>
    <w:pPr>
      <w:tabs>
        <w:tab w:val="center" w:pos="4320"/>
        <w:tab w:val="right" w:pos="8640"/>
      </w:tabs>
    </w:pPr>
  </w:style>
  <w:style w:type="paragraph" w:customStyle="1" w:styleId="headertitle">
    <w:name w:val="header title"/>
    <w:basedOn w:val="Normal"/>
    <w:rsid w:val="00E9163A"/>
    <w:pPr>
      <w:tabs>
        <w:tab w:val="right" w:pos="9360"/>
      </w:tabs>
    </w:pPr>
    <w:rPr>
      <w:caps/>
      <w:noProof/>
      <w:position w:val="30"/>
    </w:rPr>
  </w:style>
  <w:style w:type="paragraph" w:customStyle="1" w:styleId="Headertext">
    <w:name w:val="Headertext"/>
    <w:basedOn w:val="Normal"/>
    <w:rsid w:val="002B143C"/>
    <w:pPr>
      <w:spacing w:before="120"/>
    </w:pPr>
    <w:rPr>
      <w:caps/>
      <w:color w:val="000000"/>
      <w:kern w:val="24"/>
    </w:rPr>
  </w:style>
  <w:style w:type="character" w:styleId="PageNumber">
    <w:name w:val="page number"/>
    <w:basedOn w:val="DefaultParagraphFont"/>
    <w:rsid w:val="00E9163A"/>
    <w:rPr>
      <w:rFonts w:ascii="Arial Bold" w:hAnsi="Arial Bold"/>
      <w:b/>
      <w:sz w:val="16"/>
    </w:rPr>
  </w:style>
  <w:style w:type="paragraph" w:customStyle="1" w:styleId="tabletext">
    <w:name w:val="table text"/>
    <w:basedOn w:val="Normal"/>
    <w:rsid w:val="00E9163A"/>
    <w:pPr>
      <w:spacing w:before="40" w:after="40"/>
    </w:pPr>
    <w:rPr>
      <w:sz w:val="18"/>
    </w:rPr>
  </w:style>
  <w:style w:type="paragraph" w:styleId="Title">
    <w:name w:val="Title"/>
    <w:basedOn w:val="Normal"/>
    <w:next w:val="Normal"/>
    <w:qFormat/>
    <w:rsid w:val="001C5FED"/>
    <w:pPr>
      <w:spacing w:after="240"/>
    </w:pPr>
    <w:rPr>
      <w:rFonts w:ascii="Arial Bold" w:hAnsi="Arial Bold"/>
      <w:b/>
      <w:kern w:val="28"/>
      <w:sz w:val="40"/>
    </w:rPr>
  </w:style>
  <w:style w:type="character" w:styleId="Hyperlink">
    <w:name w:val="Hyperlink"/>
    <w:basedOn w:val="DefaultParagraphFont"/>
    <w:rsid w:val="00E9163A"/>
    <w:rPr>
      <w:rFonts w:ascii="Arial" w:hAnsi="Arial"/>
      <w:color w:val="0000FF"/>
      <w:u w:val="single"/>
    </w:rPr>
  </w:style>
  <w:style w:type="character" w:styleId="FollowedHyperlink">
    <w:name w:val="FollowedHyperlink"/>
    <w:basedOn w:val="Hyperlink"/>
    <w:rsid w:val="00E9163A"/>
    <w:rPr>
      <w:rFonts w:ascii="Arial" w:hAnsi="Arial"/>
      <w:color w:val="800080"/>
      <w:u w:val="single"/>
    </w:rPr>
  </w:style>
  <w:style w:type="paragraph" w:styleId="BalloonText">
    <w:name w:val="Balloon Text"/>
    <w:basedOn w:val="Normal"/>
    <w:semiHidden/>
    <w:rsid w:val="002E7A0D"/>
    <w:rPr>
      <w:rFonts w:ascii="Lucida Grande" w:hAnsi="Lucida Grande"/>
      <w:sz w:val="18"/>
      <w:szCs w:val="18"/>
    </w:rPr>
  </w:style>
  <w:style w:type="paragraph" w:customStyle="1" w:styleId="ADSKAddressBlock">
    <w:name w:val="ADSK Address Block"/>
    <w:basedOn w:val="Header"/>
    <w:rsid w:val="00511EBB"/>
    <w:pPr>
      <w:tabs>
        <w:tab w:val="clear" w:pos="4320"/>
        <w:tab w:val="clear" w:pos="8640"/>
        <w:tab w:val="left" w:pos="605"/>
      </w:tabs>
      <w:spacing w:after="0"/>
    </w:pPr>
    <w:rPr>
      <w:sz w:val="13"/>
    </w:rPr>
  </w:style>
  <w:style w:type="paragraph" w:customStyle="1" w:styleId="06-Text911">
    <w:name w:val="06-Text 9/11"/>
    <w:link w:val="06-Text911Char"/>
    <w:rsid w:val="00967118"/>
    <w:pPr>
      <w:tabs>
        <w:tab w:val="left" w:pos="180"/>
        <w:tab w:val="left" w:pos="720"/>
      </w:tabs>
      <w:spacing w:after="110" w:line="220" w:lineRule="exact"/>
    </w:pPr>
    <w:rPr>
      <w:rFonts w:ascii="Arial" w:hAnsi="Arial"/>
      <w:sz w:val="18"/>
    </w:rPr>
  </w:style>
  <w:style w:type="paragraph" w:customStyle="1" w:styleId="CharCharCharChar">
    <w:name w:val="Char Char Char Char"/>
    <w:basedOn w:val="Normal"/>
    <w:rsid w:val="00967118"/>
    <w:pPr>
      <w:overflowPunct/>
      <w:autoSpaceDE/>
      <w:autoSpaceDN/>
      <w:adjustRightInd/>
      <w:spacing w:after="160" w:line="240" w:lineRule="exact"/>
      <w:textAlignment w:val="auto"/>
    </w:pPr>
    <w:rPr>
      <w:rFonts w:ascii="Verdana" w:hAnsi="Verdana"/>
    </w:rPr>
  </w:style>
  <w:style w:type="paragraph" w:customStyle="1" w:styleId="05-BHeadline">
    <w:name w:val="05-B Headline"/>
    <w:basedOn w:val="06-Text911"/>
    <w:next w:val="06-Text911"/>
    <w:link w:val="05-BHeadlineChar"/>
    <w:rsid w:val="00967118"/>
    <w:pPr>
      <w:keepNext/>
      <w:keepLines/>
      <w:suppressAutoHyphens/>
      <w:spacing w:after="120"/>
    </w:pPr>
    <w:rPr>
      <w:rFonts w:ascii="Arial Bold" w:hAnsi="Arial Bold"/>
      <w:b/>
      <w:kern w:val="24"/>
      <w:szCs w:val="18"/>
    </w:rPr>
  </w:style>
  <w:style w:type="paragraph" w:customStyle="1" w:styleId="00-HALFLINESPACE">
    <w:name w:val="00-HALF LINESPACE"/>
    <w:basedOn w:val="06-Text911"/>
    <w:next w:val="06-Text911"/>
    <w:rsid w:val="00967118"/>
    <w:pPr>
      <w:spacing w:after="0" w:line="130" w:lineRule="exact"/>
    </w:pPr>
    <w:rPr>
      <w:sz w:val="12"/>
    </w:rPr>
  </w:style>
  <w:style w:type="character" w:customStyle="1" w:styleId="05-BHeadlineChar">
    <w:name w:val="05-B Headline Char"/>
    <w:basedOn w:val="DefaultParagraphFont"/>
    <w:link w:val="05-BHeadline"/>
    <w:rsid w:val="00967118"/>
    <w:rPr>
      <w:rFonts w:ascii="Arial Bold" w:hAnsi="Arial Bold"/>
      <w:b/>
      <w:kern w:val="24"/>
      <w:sz w:val="18"/>
      <w:szCs w:val="18"/>
      <w:lang w:val="en-US" w:eastAsia="en-US" w:bidi="ar-SA"/>
    </w:rPr>
  </w:style>
  <w:style w:type="paragraph" w:customStyle="1" w:styleId="07-CaptionsCalloutsChar">
    <w:name w:val="07-Captions &amp; Callouts Char"/>
    <w:basedOn w:val="Normal"/>
    <w:link w:val="07-CaptionsCalloutsCharChar"/>
    <w:rsid w:val="00967118"/>
    <w:pPr>
      <w:tabs>
        <w:tab w:val="left" w:pos="180"/>
        <w:tab w:val="left" w:pos="360"/>
        <w:tab w:val="left" w:pos="720"/>
      </w:tabs>
      <w:overflowPunct/>
      <w:autoSpaceDE/>
      <w:autoSpaceDN/>
      <w:adjustRightInd/>
      <w:spacing w:after="0" w:line="220" w:lineRule="exact"/>
      <w:textAlignment w:val="auto"/>
    </w:pPr>
    <w:rPr>
      <w:sz w:val="18"/>
      <w:szCs w:val="18"/>
    </w:rPr>
  </w:style>
  <w:style w:type="character" w:customStyle="1" w:styleId="07-CaptionsCalloutsCharChar">
    <w:name w:val="07-Captions &amp; Callouts Char Char"/>
    <w:basedOn w:val="DefaultParagraphFont"/>
    <w:link w:val="07-CaptionsCalloutsChar"/>
    <w:rsid w:val="00967118"/>
    <w:rPr>
      <w:rFonts w:ascii="Arial" w:hAnsi="Arial"/>
      <w:sz w:val="18"/>
      <w:szCs w:val="18"/>
      <w:lang w:val="en-US" w:eastAsia="en-US" w:bidi="ar-SA"/>
    </w:rPr>
  </w:style>
  <w:style w:type="paragraph" w:styleId="NormalWeb">
    <w:name w:val="Normal (Web)"/>
    <w:basedOn w:val="Normal"/>
    <w:uiPriority w:val="99"/>
    <w:rsid w:val="00967118"/>
    <w:pPr>
      <w:overflowPunct/>
      <w:autoSpaceDE/>
      <w:autoSpaceDN/>
      <w:adjustRightInd/>
      <w:spacing w:after="165"/>
      <w:textAlignment w:val="auto"/>
    </w:pPr>
    <w:rPr>
      <w:rFonts w:ascii="Times New Roman" w:hAnsi="Times New Roman"/>
      <w:sz w:val="24"/>
      <w:szCs w:val="24"/>
    </w:rPr>
  </w:style>
  <w:style w:type="paragraph" w:customStyle="1" w:styleId="DefaultParagraphFontCharCharChar">
    <w:name w:val="Default Paragraph Font Char Char Char"/>
    <w:aliases w:val=" Char Char Char Char Char"/>
    <w:basedOn w:val="Normal"/>
    <w:rsid w:val="005D28BC"/>
    <w:pPr>
      <w:overflowPunct/>
      <w:autoSpaceDE/>
      <w:autoSpaceDN/>
      <w:adjustRightInd/>
      <w:spacing w:after="160" w:line="240" w:lineRule="exact"/>
      <w:textAlignment w:val="auto"/>
    </w:pPr>
    <w:rPr>
      <w:rFonts w:ascii="Verdana" w:hAnsi="Verdana"/>
    </w:rPr>
  </w:style>
  <w:style w:type="character" w:styleId="CommentReference">
    <w:name w:val="annotation reference"/>
    <w:basedOn w:val="DefaultParagraphFont"/>
    <w:semiHidden/>
    <w:rsid w:val="007A65F1"/>
    <w:rPr>
      <w:sz w:val="16"/>
      <w:szCs w:val="16"/>
    </w:rPr>
  </w:style>
  <w:style w:type="paragraph" w:styleId="CommentText">
    <w:name w:val="annotation text"/>
    <w:basedOn w:val="Normal"/>
    <w:semiHidden/>
    <w:rsid w:val="007A65F1"/>
  </w:style>
  <w:style w:type="paragraph" w:styleId="CommentSubject">
    <w:name w:val="annotation subject"/>
    <w:basedOn w:val="CommentText"/>
    <w:next w:val="CommentText"/>
    <w:semiHidden/>
    <w:rsid w:val="007A65F1"/>
    <w:rPr>
      <w:b/>
      <w:bCs/>
    </w:rPr>
  </w:style>
  <w:style w:type="paragraph" w:styleId="ListParagraph">
    <w:name w:val="List Paragraph"/>
    <w:basedOn w:val="Normal"/>
    <w:link w:val="ListParagraphChar"/>
    <w:uiPriority w:val="34"/>
    <w:qFormat/>
    <w:rsid w:val="00AF3AB1"/>
    <w:pPr>
      <w:overflowPunct/>
      <w:autoSpaceDE/>
      <w:autoSpaceDN/>
      <w:adjustRightInd/>
      <w:spacing w:after="0"/>
      <w:ind w:left="720"/>
      <w:textAlignment w:val="auto"/>
    </w:pPr>
    <w:rPr>
      <w:rFonts w:ascii="Calibri" w:eastAsia="Calibri" w:hAnsi="Calibri"/>
      <w:color w:val="244061"/>
      <w:sz w:val="24"/>
      <w:szCs w:val="24"/>
    </w:rPr>
  </w:style>
  <w:style w:type="paragraph" w:customStyle="1" w:styleId="ADSKBody">
    <w:name w:val="ADSK Body"/>
    <w:basedOn w:val="Normal"/>
    <w:rsid w:val="00A0226D"/>
    <w:pPr>
      <w:spacing w:line="360" w:lineRule="auto"/>
    </w:pPr>
    <w:rPr>
      <w:color w:val="000000"/>
    </w:rPr>
  </w:style>
  <w:style w:type="paragraph" w:customStyle="1" w:styleId="Theme">
    <w:name w:val="Theme"/>
    <w:basedOn w:val="NoSpacing"/>
    <w:link w:val="ThemeChar"/>
    <w:qFormat/>
    <w:rsid w:val="00A0226D"/>
  </w:style>
  <w:style w:type="character" w:customStyle="1" w:styleId="ThemeChar">
    <w:name w:val="Theme Char"/>
    <w:basedOn w:val="DefaultParagraphFont"/>
    <w:link w:val="Theme"/>
    <w:rsid w:val="00A0226D"/>
    <w:rPr>
      <w:rFonts w:ascii="Arial" w:hAnsi="Arial"/>
    </w:rPr>
  </w:style>
  <w:style w:type="paragraph" w:styleId="NoSpacing">
    <w:name w:val="No Spacing"/>
    <w:uiPriority w:val="1"/>
    <w:qFormat/>
    <w:rsid w:val="00A0226D"/>
    <w:pPr>
      <w:overflowPunct w:val="0"/>
      <w:autoSpaceDE w:val="0"/>
      <w:autoSpaceDN w:val="0"/>
      <w:adjustRightInd w:val="0"/>
      <w:textAlignment w:val="baseline"/>
    </w:pPr>
    <w:rPr>
      <w:rFonts w:ascii="Arial" w:hAnsi="Arial"/>
    </w:rPr>
  </w:style>
  <w:style w:type="character" w:customStyle="1" w:styleId="A10">
    <w:name w:val="A10"/>
    <w:uiPriority w:val="99"/>
    <w:rsid w:val="00676C09"/>
    <w:rPr>
      <w:rFonts w:cs="KievitPro-Regular"/>
      <w:color w:val="000000"/>
      <w:sz w:val="17"/>
      <w:szCs w:val="17"/>
    </w:rPr>
  </w:style>
  <w:style w:type="character" w:customStyle="1" w:styleId="currencyconvertertext">
    <w:name w:val="currency_converter_text"/>
    <w:basedOn w:val="DefaultParagraphFont"/>
    <w:rsid w:val="00676C09"/>
  </w:style>
  <w:style w:type="character" w:customStyle="1" w:styleId="currencyconverterlink">
    <w:name w:val="currency_converter_link"/>
    <w:basedOn w:val="DefaultParagraphFont"/>
    <w:rsid w:val="00676C09"/>
  </w:style>
  <w:style w:type="table" w:styleId="TableGrid">
    <w:name w:val="Table Grid"/>
    <w:basedOn w:val="TableNormal"/>
    <w:uiPriority w:val="59"/>
    <w:rsid w:val="00E548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AC4701"/>
    <w:rPr>
      <w:rFonts w:ascii="Calibri" w:eastAsia="Calibri" w:hAnsi="Calibri"/>
      <w:color w:val="244061"/>
      <w:sz w:val="24"/>
      <w:szCs w:val="24"/>
    </w:rPr>
  </w:style>
  <w:style w:type="paragraph" w:styleId="Revision">
    <w:name w:val="Revision"/>
    <w:hidden/>
    <w:uiPriority w:val="99"/>
    <w:semiHidden/>
    <w:rsid w:val="007C53CB"/>
    <w:rPr>
      <w:rFonts w:ascii="Arial" w:hAnsi="Arial"/>
    </w:rPr>
  </w:style>
  <w:style w:type="character" w:customStyle="1" w:styleId="06-Text911Char">
    <w:name w:val="06-Text 9/11 Char"/>
    <w:basedOn w:val="DefaultParagraphFont"/>
    <w:link w:val="06-Text911"/>
    <w:rsid w:val="007D1F3F"/>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118"/>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qFormat/>
    <w:rsid w:val="00E9163A"/>
    <w:pPr>
      <w:widowControl w:val="0"/>
      <w:spacing w:before="360"/>
      <w:outlineLvl w:val="0"/>
    </w:pPr>
    <w:rPr>
      <w:rFonts w:ascii="Arial Bold" w:hAnsi="Arial Bold"/>
      <w:b/>
      <w:noProof/>
      <w:sz w:val="28"/>
    </w:rPr>
  </w:style>
  <w:style w:type="paragraph" w:styleId="Heading2">
    <w:name w:val="heading 2"/>
    <w:basedOn w:val="Normal"/>
    <w:next w:val="Normal"/>
    <w:qFormat/>
    <w:rsid w:val="00E9163A"/>
    <w:pPr>
      <w:keepNext/>
      <w:spacing w:before="240"/>
      <w:outlineLvl w:val="1"/>
    </w:pPr>
    <w:rPr>
      <w:rFonts w:ascii="Arial Bold" w:hAnsi="Arial Bold"/>
      <w:b/>
      <w:sz w:val="24"/>
    </w:rPr>
  </w:style>
  <w:style w:type="paragraph" w:styleId="Heading3">
    <w:name w:val="heading 3"/>
    <w:basedOn w:val="Normal"/>
    <w:next w:val="Normal"/>
    <w:qFormat/>
    <w:rsid w:val="00E9163A"/>
    <w:pPr>
      <w:keepNext/>
      <w:spacing w:before="120"/>
      <w:ind w:left="7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caption">
    <w:name w:val="figure caption"/>
    <w:basedOn w:val="Normal"/>
    <w:next w:val="Normal"/>
    <w:rsid w:val="00E9163A"/>
    <w:pPr>
      <w:spacing w:before="120" w:after="240"/>
    </w:pPr>
    <w:rPr>
      <w:sz w:val="18"/>
    </w:rPr>
  </w:style>
  <w:style w:type="paragraph" w:styleId="Footer">
    <w:name w:val="footer"/>
    <w:basedOn w:val="Normal"/>
    <w:rsid w:val="00E9163A"/>
    <w:pPr>
      <w:tabs>
        <w:tab w:val="center" w:pos="4680"/>
        <w:tab w:val="right" w:pos="9360"/>
      </w:tabs>
    </w:pPr>
    <w:rPr>
      <w:rFonts w:ascii="Arial Bold" w:hAnsi="Arial Bold"/>
      <w:b/>
    </w:rPr>
  </w:style>
  <w:style w:type="paragraph" w:styleId="Header">
    <w:name w:val="header"/>
    <w:basedOn w:val="Normal"/>
    <w:rsid w:val="00E9163A"/>
    <w:pPr>
      <w:tabs>
        <w:tab w:val="center" w:pos="4320"/>
        <w:tab w:val="right" w:pos="8640"/>
      </w:tabs>
    </w:pPr>
  </w:style>
  <w:style w:type="paragraph" w:customStyle="1" w:styleId="headertitle">
    <w:name w:val="header title"/>
    <w:basedOn w:val="Normal"/>
    <w:rsid w:val="00E9163A"/>
    <w:pPr>
      <w:tabs>
        <w:tab w:val="right" w:pos="9360"/>
      </w:tabs>
    </w:pPr>
    <w:rPr>
      <w:caps/>
      <w:noProof/>
      <w:position w:val="30"/>
    </w:rPr>
  </w:style>
  <w:style w:type="paragraph" w:customStyle="1" w:styleId="Headertext">
    <w:name w:val="Headertext"/>
    <w:basedOn w:val="Normal"/>
    <w:rsid w:val="002B143C"/>
    <w:pPr>
      <w:spacing w:before="120"/>
    </w:pPr>
    <w:rPr>
      <w:caps/>
      <w:color w:val="000000"/>
      <w:kern w:val="24"/>
    </w:rPr>
  </w:style>
  <w:style w:type="character" w:styleId="PageNumber">
    <w:name w:val="page number"/>
    <w:basedOn w:val="DefaultParagraphFont"/>
    <w:rsid w:val="00E9163A"/>
    <w:rPr>
      <w:rFonts w:ascii="Arial Bold" w:hAnsi="Arial Bold"/>
      <w:b/>
      <w:sz w:val="16"/>
    </w:rPr>
  </w:style>
  <w:style w:type="paragraph" w:customStyle="1" w:styleId="tabletext">
    <w:name w:val="table text"/>
    <w:basedOn w:val="Normal"/>
    <w:rsid w:val="00E9163A"/>
    <w:pPr>
      <w:spacing w:before="40" w:after="40"/>
    </w:pPr>
    <w:rPr>
      <w:sz w:val="18"/>
    </w:rPr>
  </w:style>
  <w:style w:type="paragraph" w:styleId="Title">
    <w:name w:val="Title"/>
    <w:basedOn w:val="Normal"/>
    <w:next w:val="Normal"/>
    <w:qFormat/>
    <w:rsid w:val="001C5FED"/>
    <w:pPr>
      <w:spacing w:after="240"/>
    </w:pPr>
    <w:rPr>
      <w:rFonts w:ascii="Arial Bold" w:hAnsi="Arial Bold"/>
      <w:b/>
      <w:kern w:val="28"/>
      <w:sz w:val="40"/>
    </w:rPr>
  </w:style>
  <w:style w:type="character" w:styleId="Hyperlink">
    <w:name w:val="Hyperlink"/>
    <w:basedOn w:val="DefaultParagraphFont"/>
    <w:rsid w:val="00E9163A"/>
    <w:rPr>
      <w:rFonts w:ascii="Arial" w:hAnsi="Arial"/>
      <w:color w:val="0000FF"/>
      <w:u w:val="single"/>
    </w:rPr>
  </w:style>
  <w:style w:type="character" w:styleId="FollowedHyperlink">
    <w:name w:val="FollowedHyperlink"/>
    <w:basedOn w:val="Hyperlink"/>
    <w:rsid w:val="00E9163A"/>
    <w:rPr>
      <w:rFonts w:ascii="Arial" w:hAnsi="Arial"/>
      <w:color w:val="800080"/>
      <w:u w:val="single"/>
    </w:rPr>
  </w:style>
  <w:style w:type="paragraph" w:styleId="BalloonText">
    <w:name w:val="Balloon Text"/>
    <w:basedOn w:val="Normal"/>
    <w:semiHidden/>
    <w:rsid w:val="002E7A0D"/>
    <w:rPr>
      <w:rFonts w:ascii="Lucida Grande" w:hAnsi="Lucida Grande"/>
      <w:sz w:val="18"/>
      <w:szCs w:val="18"/>
    </w:rPr>
  </w:style>
  <w:style w:type="paragraph" w:customStyle="1" w:styleId="ADSKAddressBlock">
    <w:name w:val="ADSK Address Block"/>
    <w:basedOn w:val="Header"/>
    <w:rsid w:val="00511EBB"/>
    <w:pPr>
      <w:tabs>
        <w:tab w:val="clear" w:pos="4320"/>
        <w:tab w:val="clear" w:pos="8640"/>
        <w:tab w:val="left" w:pos="605"/>
      </w:tabs>
      <w:spacing w:after="0"/>
    </w:pPr>
    <w:rPr>
      <w:sz w:val="13"/>
    </w:rPr>
  </w:style>
  <w:style w:type="paragraph" w:customStyle="1" w:styleId="06-Text911">
    <w:name w:val="06-Text 9/11"/>
    <w:link w:val="06-Text911Char"/>
    <w:rsid w:val="00967118"/>
    <w:pPr>
      <w:tabs>
        <w:tab w:val="left" w:pos="180"/>
        <w:tab w:val="left" w:pos="720"/>
      </w:tabs>
      <w:spacing w:after="110" w:line="220" w:lineRule="exact"/>
    </w:pPr>
    <w:rPr>
      <w:rFonts w:ascii="Arial" w:hAnsi="Arial"/>
      <w:sz w:val="18"/>
    </w:rPr>
  </w:style>
  <w:style w:type="paragraph" w:customStyle="1" w:styleId="CharCharCharChar">
    <w:name w:val="Char Char Char Char"/>
    <w:basedOn w:val="Normal"/>
    <w:rsid w:val="00967118"/>
    <w:pPr>
      <w:overflowPunct/>
      <w:autoSpaceDE/>
      <w:autoSpaceDN/>
      <w:adjustRightInd/>
      <w:spacing w:after="160" w:line="240" w:lineRule="exact"/>
      <w:textAlignment w:val="auto"/>
    </w:pPr>
    <w:rPr>
      <w:rFonts w:ascii="Verdana" w:hAnsi="Verdana"/>
    </w:rPr>
  </w:style>
  <w:style w:type="paragraph" w:customStyle="1" w:styleId="05-BHeadline">
    <w:name w:val="05-B Headline"/>
    <w:basedOn w:val="06-Text911"/>
    <w:next w:val="06-Text911"/>
    <w:link w:val="05-BHeadlineChar"/>
    <w:rsid w:val="00967118"/>
    <w:pPr>
      <w:keepNext/>
      <w:keepLines/>
      <w:suppressAutoHyphens/>
      <w:spacing w:after="120"/>
    </w:pPr>
    <w:rPr>
      <w:rFonts w:ascii="Arial Bold" w:hAnsi="Arial Bold"/>
      <w:b/>
      <w:kern w:val="24"/>
      <w:szCs w:val="18"/>
    </w:rPr>
  </w:style>
  <w:style w:type="paragraph" w:customStyle="1" w:styleId="00-HALFLINESPACE">
    <w:name w:val="00-HALF LINESPACE"/>
    <w:basedOn w:val="06-Text911"/>
    <w:next w:val="06-Text911"/>
    <w:rsid w:val="00967118"/>
    <w:pPr>
      <w:spacing w:after="0" w:line="130" w:lineRule="exact"/>
    </w:pPr>
    <w:rPr>
      <w:sz w:val="12"/>
    </w:rPr>
  </w:style>
  <w:style w:type="character" w:customStyle="1" w:styleId="05-BHeadlineChar">
    <w:name w:val="05-B Headline Char"/>
    <w:basedOn w:val="DefaultParagraphFont"/>
    <w:link w:val="05-BHeadline"/>
    <w:rsid w:val="00967118"/>
    <w:rPr>
      <w:rFonts w:ascii="Arial Bold" w:hAnsi="Arial Bold"/>
      <w:b/>
      <w:kern w:val="24"/>
      <w:sz w:val="18"/>
      <w:szCs w:val="18"/>
      <w:lang w:val="en-US" w:eastAsia="en-US" w:bidi="ar-SA"/>
    </w:rPr>
  </w:style>
  <w:style w:type="paragraph" w:customStyle="1" w:styleId="07-CaptionsCalloutsChar">
    <w:name w:val="07-Captions &amp; Callouts Char"/>
    <w:basedOn w:val="Normal"/>
    <w:link w:val="07-CaptionsCalloutsCharChar"/>
    <w:rsid w:val="00967118"/>
    <w:pPr>
      <w:tabs>
        <w:tab w:val="left" w:pos="180"/>
        <w:tab w:val="left" w:pos="360"/>
        <w:tab w:val="left" w:pos="720"/>
      </w:tabs>
      <w:overflowPunct/>
      <w:autoSpaceDE/>
      <w:autoSpaceDN/>
      <w:adjustRightInd/>
      <w:spacing w:after="0" w:line="220" w:lineRule="exact"/>
      <w:textAlignment w:val="auto"/>
    </w:pPr>
    <w:rPr>
      <w:sz w:val="18"/>
      <w:szCs w:val="18"/>
    </w:rPr>
  </w:style>
  <w:style w:type="character" w:customStyle="1" w:styleId="07-CaptionsCalloutsCharChar">
    <w:name w:val="07-Captions &amp; Callouts Char Char"/>
    <w:basedOn w:val="DefaultParagraphFont"/>
    <w:link w:val="07-CaptionsCalloutsChar"/>
    <w:rsid w:val="00967118"/>
    <w:rPr>
      <w:rFonts w:ascii="Arial" w:hAnsi="Arial"/>
      <w:sz w:val="18"/>
      <w:szCs w:val="18"/>
      <w:lang w:val="en-US" w:eastAsia="en-US" w:bidi="ar-SA"/>
    </w:rPr>
  </w:style>
  <w:style w:type="paragraph" w:styleId="NormalWeb">
    <w:name w:val="Normal (Web)"/>
    <w:basedOn w:val="Normal"/>
    <w:uiPriority w:val="99"/>
    <w:rsid w:val="00967118"/>
    <w:pPr>
      <w:overflowPunct/>
      <w:autoSpaceDE/>
      <w:autoSpaceDN/>
      <w:adjustRightInd/>
      <w:spacing w:after="165"/>
      <w:textAlignment w:val="auto"/>
    </w:pPr>
    <w:rPr>
      <w:rFonts w:ascii="Times New Roman" w:hAnsi="Times New Roman"/>
      <w:sz w:val="24"/>
      <w:szCs w:val="24"/>
    </w:rPr>
  </w:style>
  <w:style w:type="paragraph" w:customStyle="1" w:styleId="DefaultParagraphFontCharCharChar">
    <w:name w:val="Default Paragraph Font Char Char Char"/>
    <w:aliases w:val=" Char Char Char Char Char"/>
    <w:basedOn w:val="Normal"/>
    <w:rsid w:val="005D28BC"/>
    <w:pPr>
      <w:overflowPunct/>
      <w:autoSpaceDE/>
      <w:autoSpaceDN/>
      <w:adjustRightInd/>
      <w:spacing w:after="160" w:line="240" w:lineRule="exact"/>
      <w:textAlignment w:val="auto"/>
    </w:pPr>
    <w:rPr>
      <w:rFonts w:ascii="Verdana" w:hAnsi="Verdana"/>
    </w:rPr>
  </w:style>
  <w:style w:type="character" w:styleId="CommentReference">
    <w:name w:val="annotation reference"/>
    <w:basedOn w:val="DefaultParagraphFont"/>
    <w:semiHidden/>
    <w:rsid w:val="007A65F1"/>
    <w:rPr>
      <w:sz w:val="16"/>
      <w:szCs w:val="16"/>
    </w:rPr>
  </w:style>
  <w:style w:type="paragraph" w:styleId="CommentText">
    <w:name w:val="annotation text"/>
    <w:basedOn w:val="Normal"/>
    <w:semiHidden/>
    <w:rsid w:val="007A65F1"/>
  </w:style>
  <w:style w:type="paragraph" w:styleId="CommentSubject">
    <w:name w:val="annotation subject"/>
    <w:basedOn w:val="CommentText"/>
    <w:next w:val="CommentText"/>
    <w:semiHidden/>
    <w:rsid w:val="007A65F1"/>
    <w:rPr>
      <w:b/>
      <w:bCs/>
    </w:rPr>
  </w:style>
  <w:style w:type="paragraph" w:styleId="ListParagraph">
    <w:name w:val="List Paragraph"/>
    <w:basedOn w:val="Normal"/>
    <w:link w:val="ListParagraphChar"/>
    <w:uiPriority w:val="34"/>
    <w:qFormat/>
    <w:rsid w:val="00AF3AB1"/>
    <w:pPr>
      <w:overflowPunct/>
      <w:autoSpaceDE/>
      <w:autoSpaceDN/>
      <w:adjustRightInd/>
      <w:spacing w:after="0"/>
      <w:ind w:left="720"/>
      <w:textAlignment w:val="auto"/>
    </w:pPr>
    <w:rPr>
      <w:rFonts w:ascii="Calibri" w:eastAsia="Calibri" w:hAnsi="Calibri"/>
      <w:color w:val="244061"/>
      <w:sz w:val="24"/>
      <w:szCs w:val="24"/>
    </w:rPr>
  </w:style>
  <w:style w:type="paragraph" w:customStyle="1" w:styleId="ADSKBody">
    <w:name w:val="ADSK Body"/>
    <w:basedOn w:val="Normal"/>
    <w:rsid w:val="00A0226D"/>
    <w:pPr>
      <w:spacing w:line="360" w:lineRule="auto"/>
    </w:pPr>
    <w:rPr>
      <w:color w:val="000000"/>
    </w:rPr>
  </w:style>
  <w:style w:type="paragraph" w:customStyle="1" w:styleId="Theme">
    <w:name w:val="Theme"/>
    <w:basedOn w:val="NoSpacing"/>
    <w:link w:val="ThemeChar"/>
    <w:qFormat/>
    <w:rsid w:val="00A0226D"/>
  </w:style>
  <w:style w:type="character" w:customStyle="1" w:styleId="ThemeChar">
    <w:name w:val="Theme Char"/>
    <w:basedOn w:val="DefaultParagraphFont"/>
    <w:link w:val="Theme"/>
    <w:rsid w:val="00A0226D"/>
    <w:rPr>
      <w:rFonts w:ascii="Arial" w:hAnsi="Arial"/>
    </w:rPr>
  </w:style>
  <w:style w:type="paragraph" w:styleId="NoSpacing">
    <w:name w:val="No Spacing"/>
    <w:uiPriority w:val="1"/>
    <w:qFormat/>
    <w:rsid w:val="00A0226D"/>
    <w:pPr>
      <w:overflowPunct w:val="0"/>
      <w:autoSpaceDE w:val="0"/>
      <w:autoSpaceDN w:val="0"/>
      <w:adjustRightInd w:val="0"/>
      <w:textAlignment w:val="baseline"/>
    </w:pPr>
    <w:rPr>
      <w:rFonts w:ascii="Arial" w:hAnsi="Arial"/>
    </w:rPr>
  </w:style>
  <w:style w:type="character" w:customStyle="1" w:styleId="A10">
    <w:name w:val="A10"/>
    <w:uiPriority w:val="99"/>
    <w:rsid w:val="00676C09"/>
    <w:rPr>
      <w:rFonts w:cs="KievitPro-Regular"/>
      <w:color w:val="000000"/>
      <w:sz w:val="17"/>
      <w:szCs w:val="17"/>
    </w:rPr>
  </w:style>
  <w:style w:type="character" w:customStyle="1" w:styleId="currencyconvertertext">
    <w:name w:val="currency_converter_text"/>
    <w:basedOn w:val="DefaultParagraphFont"/>
    <w:rsid w:val="00676C09"/>
  </w:style>
  <w:style w:type="character" w:customStyle="1" w:styleId="currencyconverterlink">
    <w:name w:val="currency_converter_link"/>
    <w:basedOn w:val="DefaultParagraphFont"/>
    <w:rsid w:val="00676C09"/>
  </w:style>
  <w:style w:type="table" w:styleId="TableGrid">
    <w:name w:val="Table Grid"/>
    <w:basedOn w:val="TableNormal"/>
    <w:uiPriority w:val="59"/>
    <w:rsid w:val="00E548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AC4701"/>
    <w:rPr>
      <w:rFonts w:ascii="Calibri" w:eastAsia="Calibri" w:hAnsi="Calibri"/>
      <w:color w:val="244061"/>
      <w:sz w:val="24"/>
      <w:szCs w:val="24"/>
    </w:rPr>
  </w:style>
  <w:style w:type="paragraph" w:styleId="Revision">
    <w:name w:val="Revision"/>
    <w:hidden/>
    <w:uiPriority w:val="99"/>
    <w:semiHidden/>
    <w:rsid w:val="007C53CB"/>
    <w:rPr>
      <w:rFonts w:ascii="Arial" w:hAnsi="Arial"/>
    </w:rPr>
  </w:style>
  <w:style w:type="character" w:customStyle="1" w:styleId="06-Text911Char">
    <w:name w:val="06-Text 9/11 Char"/>
    <w:basedOn w:val="DefaultParagraphFont"/>
    <w:link w:val="06-Text911"/>
    <w:rsid w:val="007D1F3F"/>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1107">
      <w:bodyDiv w:val="1"/>
      <w:marLeft w:val="0"/>
      <w:marRight w:val="0"/>
      <w:marTop w:val="0"/>
      <w:marBottom w:val="0"/>
      <w:divBdr>
        <w:top w:val="none" w:sz="0" w:space="0" w:color="auto"/>
        <w:left w:val="none" w:sz="0" w:space="0" w:color="auto"/>
        <w:bottom w:val="none" w:sz="0" w:space="0" w:color="auto"/>
        <w:right w:val="none" w:sz="0" w:space="0" w:color="auto"/>
      </w:divBdr>
      <w:divsChild>
        <w:div w:id="1254431392">
          <w:marLeft w:val="0"/>
          <w:marRight w:val="0"/>
          <w:marTop w:val="0"/>
          <w:marBottom w:val="0"/>
          <w:divBdr>
            <w:top w:val="none" w:sz="0" w:space="0" w:color="auto"/>
            <w:left w:val="none" w:sz="0" w:space="0" w:color="auto"/>
            <w:bottom w:val="none" w:sz="0" w:space="0" w:color="auto"/>
            <w:right w:val="none" w:sz="0" w:space="0" w:color="auto"/>
          </w:divBdr>
          <w:divsChild>
            <w:div w:id="510029727">
              <w:marLeft w:val="0"/>
              <w:marRight w:val="0"/>
              <w:marTop w:val="0"/>
              <w:marBottom w:val="0"/>
              <w:divBdr>
                <w:top w:val="none" w:sz="0" w:space="0" w:color="auto"/>
                <w:left w:val="none" w:sz="0" w:space="0" w:color="auto"/>
                <w:bottom w:val="none" w:sz="0" w:space="0" w:color="auto"/>
                <w:right w:val="none" w:sz="0" w:space="0" w:color="auto"/>
              </w:divBdr>
            </w:div>
            <w:div w:id="894002944">
              <w:marLeft w:val="0"/>
              <w:marRight w:val="0"/>
              <w:marTop w:val="0"/>
              <w:marBottom w:val="0"/>
              <w:divBdr>
                <w:top w:val="none" w:sz="0" w:space="0" w:color="auto"/>
                <w:left w:val="none" w:sz="0" w:space="0" w:color="auto"/>
                <w:bottom w:val="none" w:sz="0" w:space="0" w:color="auto"/>
                <w:right w:val="none" w:sz="0" w:space="0" w:color="auto"/>
              </w:divBdr>
            </w:div>
            <w:div w:id="10348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7700">
      <w:bodyDiv w:val="1"/>
      <w:marLeft w:val="0"/>
      <w:marRight w:val="0"/>
      <w:marTop w:val="0"/>
      <w:marBottom w:val="0"/>
      <w:divBdr>
        <w:top w:val="none" w:sz="0" w:space="0" w:color="auto"/>
        <w:left w:val="none" w:sz="0" w:space="0" w:color="auto"/>
        <w:bottom w:val="none" w:sz="0" w:space="0" w:color="auto"/>
        <w:right w:val="none" w:sz="0" w:space="0" w:color="auto"/>
      </w:divBdr>
      <w:divsChild>
        <w:div w:id="334377814">
          <w:marLeft w:val="0"/>
          <w:marRight w:val="0"/>
          <w:marTop w:val="0"/>
          <w:marBottom w:val="0"/>
          <w:divBdr>
            <w:top w:val="none" w:sz="0" w:space="0" w:color="auto"/>
            <w:left w:val="none" w:sz="0" w:space="0" w:color="auto"/>
            <w:bottom w:val="none" w:sz="0" w:space="0" w:color="auto"/>
            <w:right w:val="none" w:sz="0" w:space="0" w:color="auto"/>
          </w:divBdr>
        </w:div>
      </w:divsChild>
    </w:div>
    <w:div w:id="124278017">
      <w:bodyDiv w:val="1"/>
      <w:marLeft w:val="0"/>
      <w:marRight w:val="0"/>
      <w:marTop w:val="0"/>
      <w:marBottom w:val="0"/>
      <w:divBdr>
        <w:top w:val="none" w:sz="0" w:space="0" w:color="auto"/>
        <w:left w:val="none" w:sz="0" w:space="0" w:color="auto"/>
        <w:bottom w:val="none" w:sz="0" w:space="0" w:color="auto"/>
        <w:right w:val="none" w:sz="0" w:space="0" w:color="auto"/>
      </w:divBdr>
      <w:divsChild>
        <w:div w:id="989745842">
          <w:marLeft w:val="0"/>
          <w:marRight w:val="0"/>
          <w:marTop w:val="0"/>
          <w:marBottom w:val="0"/>
          <w:divBdr>
            <w:top w:val="none" w:sz="0" w:space="0" w:color="auto"/>
            <w:left w:val="none" w:sz="0" w:space="0" w:color="auto"/>
            <w:bottom w:val="none" w:sz="0" w:space="0" w:color="auto"/>
            <w:right w:val="none" w:sz="0" w:space="0" w:color="auto"/>
          </w:divBdr>
          <w:divsChild>
            <w:div w:id="2915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1786">
      <w:bodyDiv w:val="1"/>
      <w:marLeft w:val="0"/>
      <w:marRight w:val="0"/>
      <w:marTop w:val="0"/>
      <w:marBottom w:val="0"/>
      <w:divBdr>
        <w:top w:val="none" w:sz="0" w:space="0" w:color="auto"/>
        <w:left w:val="none" w:sz="0" w:space="0" w:color="auto"/>
        <w:bottom w:val="none" w:sz="0" w:space="0" w:color="auto"/>
        <w:right w:val="none" w:sz="0" w:space="0" w:color="auto"/>
      </w:divBdr>
      <w:divsChild>
        <w:div w:id="252858907">
          <w:marLeft w:val="0"/>
          <w:marRight w:val="0"/>
          <w:marTop w:val="0"/>
          <w:marBottom w:val="0"/>
          <w:divBdr>
            <w:top w:val="none" w:sz="0" w:space="0" w:color="auto"/>
            <w:left w:val="none" w:sz="0" w:space="0" w:color="auto"/>
            <w:bottom w:val="none" w:sz="0" w:space="0" w:color="auto"/>
            <w:right w:val="none" w:sz="0" w:space="0" w:color="auto"/>
          </w:divBdr>
          <w:divsChild>
            <w:div w:id="7881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2328">
      <w:bodyDiv w:val="1"/>
      <w:marLeft w:val="0"/>
      <w:marRight w:val="0"/>
      <w:marTop w:val="0"/>
      <w:marBottom w:val="0"/>
      <w:divBdr>
        <w:top w:val="none" w:sz="0" w:space="0" w:color="auto"/>
        <w:left w:val="none" w:sz="0" w:space="0" w:color="auto"/>
        <w:bottom w:val="none" w:sz="0" w:space="0" w:color="auto"/>
        <w:right w:val="none" w:sz="0" w:space="0" w:color="auto"/>
      </w:divBdr>
      <w:divsChild>
        <w:div w:id="1966807993">
          <w:marLeft w:val="0"/>
          <w:marRight w:val="0"/>
          <w:marTop w:val="0"/>
          <w:marBottom w:val="0"/>
          <w:divBdr>
            <w:top w:val="none" w:sz="0" w:space="0" w:color="auto"/>
            <w:left w:val="none" w:sz="0" w:space="0" w:color="auto"/>
            <w:bottom w:val="none" w:sz="0" w:space="0" w:color="auto"/>
            <w:right w:val="none" w:sz="0" w:space="0" w:color="auto"/>
          </w:divBdr>
          <w:divsChild>
            <w:div w:id="1000355216">
              <w:marLeft w:val="0"/>
              <w:marRight w:val="0"/>
              <w:marTop w:val="0"/>
              <w:marBottom w:val="0"/>
              <w:divBdr>
                <w:top w:val="none" w:sz="0" w:space="0" w:color="auto"/>
                <w:left w:val="none" w:sz="0" w:space="0" w:color="auto"/>
                <w:bottom w:val="none" w:sz="0" w:space="0" w:color="auto"/>
                <w:right w:val="none" w:sz="0" w:space="0" w:color="auto"/>
              </w:divBdr>
            </w:div>
            <w:div w:id="1193227971">
              <w:marLeft w:val="0"/>
              <w:marRight w:val="0"/>
              <w:marTop w:val="0"/>
              <w:marBottom w:val="0"/>
              <w:divBdr>
                <w:top w:val="none" w:sz="0" w:space="0" w:color="auto"/>
                <w:left w:val="none" w:sz="0" w:space="0" w:color="auto"/>
                <w:bottom w:val="none" w:sz="0" w:space="0" w:color="auto"/>
                <w:right w:val="none" w:sz="0" w:space="0" w:color="auto"/>
              </w:divBdr>
            </w:div>
            <w:div w:id="1220946132">
              <w:marLeft w:val="0"/>
              <w:marRight w:val="0"/>
              <w:marTop w:val="0"/>
              <w:marBottom w:val="0"/>
              <w:divBdr>
                <w:top w:val="none" w:sz="0" w:space="0" w:color="auto"/>
                <w:left w:val="none" w:sz="0" w:space="0" w:color="auto"/>
                <w:bottom w:val="none" w:sz="0" w:space="0" w:color="auto"/>
                <w:right w:val="none" w:sz="0" w:space="0" w:color="auto"/>
              </w:divBdr>
            </w:div>
            <w:div w:id="1327857098">
              <w:marLeft w:val="0"/>
              <w:marRight w:val="0"/>
              <w:marTop w:val="0"/>
              <w:marBottom w:val="0"/>
              <w:divBdr>
                <w:top w:val="none" w:sz="0" w:space="0" w:color="auto"/>
                <w:left w:val="none" w:sz="0" w:space="0" w:color="auto"/>
                <w:bottom w:val="none" w:sz="0" w:space="0" w:color="auto"/>
                <w:right w:val="none" w:sz="0" w:space="0" w:color="auto"/>
              </w:divBdr>
            </w:div>
            <w:div w:id="1458525813">
              <w:marLeft w:val="0"/>
              <w:marRight w:val="0"/>
              <w:marTop w:val="0"/>
              <w:marBottom w:val="0"/>
              <w:divBdr>
                <w:top w:val="none" w:sz="0" w:space="0" w:color="auto"/>
                <w:left w:val="none" w:sz="0" w:space="0" w:color="auto"/>
                <w:bottom w:val="none" w:sz="0" w:space="0" w:color="auto"/>
                <w:right w:val="none" w:sz="0" w:space="0" w:color="auto"/>
              </w:divBdr>
            </w:div>
            <w:div w:id="1478912639">
              <w:marLeft w:val="0"/>
              <w:marRight w:val="0"/>
              <w:marTop w:val="0"/>
              <w:marBottom w:val="0"/>
              <w:divBdr>
                <w:top w:val="none" w:sz="0" w:space="0" w:color="auto"/>
                <w:left w:val="none" w:sz="0" w:space="0" w:color="auto"/>
                <w:bottom w:val="none" w:sz="0" w:space="0" w:color="auto"/>
                <w:right w:val="none" w:sz="0" w:space="0" w:color="auto"/>
              </w:divBdr>
            </w:div>
            <w:div w:id="1570848324">
              <w:marLeft w:val="0"/>
              <w:marRight w:val="0"/>
              <w:marTop w:val="0"/>
              <w:marBottom w:val="0"/>
              <w:divBdr>
                <w:top w:val="none" w:sz="0" w:space="0" w:color="auto"/>
                <w:left w:val="none" w:sz="0" w:space="0" w:color="auto"/>
                <w:bottom w:val="none" w:sz="0" w:space="0" w:color="auto"/>
                <w:right w:val="none" w:sz="0" w:space="0" w:color="auto"/>
              </w:divBdr>
            </w:div>
            <w:div w:id="1665277052">
              <w:marLeft w:val="0"/>
              <w:marRight w:val="0"/>
              <w:marTop w:val="0"/>
              <w:marBottom w:val="0"/>
              <w:divBdr>
                <w:top w:val="none" w:sz="0" w:space="0" w:color="auto"/>
                <w:left w:val="none" w:sz="0" w:space="0" w:color="auto"/>
                <w:bottom w:val="none" w:sz="0" w:space="0" w:color="auto"/>
                <w:right w:val="none" w:sz="0" w:space="0" w:color="auto"/>
              </w:divBdr>
            </w:div>
            <w:div w:id="1712729133">
              <w:marLeft w:val="0"/>
              <w:marRight w:val="0"/>
              <w:marTop w:val="0"/>
              <w:marBottom w:val="0"/>
              <w:divBdr>
                <w:top w:val="none" w:sz="0" w:space="0" w:color="auto"/>
                <w:left w:val="none" w:sz="0" w:space="0" w:color="auto"/>
                <w:bottom w:val="none" w:sz="0" w:space="0" w:color="auto"/>
                <w:right w:val="none" w:sz="0" w:space="0" w:color="auto"/>
              </w:divBdr>
            </w:div>
            <w:div w:id="1739551784">
              <w:marLeft w:val="0"/>
              <w:marRight w:val="0"/>
              <w:marTop w:val="0"/>
              <w:marBottom w:val="0"/>
              <w:divBdr>
                <w:top w:val="none" w:sz="0" w:space="0" w:color="auto"/>
                <w:left w:val="none" w:sz="0" w:space="0" w:color="auto"/>
                <w:bottom w:val="none" w:sz="0" w:space="0" w:color="auto"/>
                <w:right w:val="none" w:sz="0" w:space="0" w:color="auto"/>
              </w:divBdr>
            </w:div>
            <w:div w:id="18321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4796">
      <w:bodyDiv w:val="1"/>
      <w:marLeft w:val="0"/>
      <w:marRight w:val="0"/>
      <w:marTop w:val="0"/>
      <w:marBottom w:val="0"/>
      <w:divBdr>
        <w:top w:val="none" w:sz="0" w:space="0" w:color="auto"/>
        <w:left w:val="none" w:sz="0" w:space="0" w:color="auto"/>
        <w:bottom w:val="none" w:sz="0" w:space="0" w:color="auto"/>
        <w:right w:val="none" w:sz="0" w:space="0" w:color="auto"/>
      </w:divBdr>
      <w:divsChild>
        <w:div w:id="1447119491">
          <w:marLeft w:val="0"/>
          <w:marRight w:val="0"/>
          <w:marTop w:val="0"/>
          <w:marBottom w:val="0"/>
          <w:divBdr>
            <w:top w:val="none" w:sz="0" w:space="0" w:color="auto"/>
            <w:left w:val="none" w:sz="0" w:space="0" w:color="auto"/>
            <w:bottom w:val="none" w:sz="0" w:space="0" w:color="auto"/>
            <w:right w:val="none" w:sz="0" w:space="0" w:color="auto"/>
          </w:divBdr>
          <w:divsChild>
            <w:div w:id="25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5162">
      <w:bodyDiv w:val="1"/>
      <w:marLeft w:val="0"/>
      <w:marRight w:val="0"/>
      <w:marTop w:val="0"/>
      <w:marBottom w:val="0"/>
      <w:divBdr>
        <w:top w:val="none" w:sz="0" w:space="0" w:color="auto"/>
        <w:left w:val="none" w:sz="0" w:space="0" w:color="auto"/>
        <w:bottom w:val="none" w:sz="0" w:space="0" w:color="auto"/>
        <w:right w:val="none" w:sz="0" w:space="0" w:color="auto"/>
      </w:divBdr>
      <w:divsChild>
        <w:div w:id="767192479">
          <w:marLeft w:val="0"/>
          <w:marRight w:val="0"/>
          <w:marTop w:val="0"/>
          <w:marBottom w:val="0"/>
          <w:divBdr>
            <w:top w:val="none" w:sz="0" w:space="0" w:color="auto"/>
            <w:left w:val="none" w:sz="0" w:space="0" w:color="auto"/>
            <w:bottom w:val="none" w:sz="0" w:space="0" w:color="auto"/>
            <w:right w:val="none" w:sz="0" w:space="0" w:color="auto"/>
          </w:divBdr>
          <w:divsChild>
            <w:div w:id="16090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7187">
      <w:bodyDiv w:val="1"/>
      <w:marLeft w:val="0"/>
      <w:marRight w:val="0"/>
      <w:marTop w:val="0"/>
      <w:marBottom w:val="0"/>
      <w:divBdr>
        <w:top w:val="none" w:sz="0" w:space="0" w:color="auto"/>
        <w:left w:val="none" w:sz="0" w:space="0" w:color="auto"/>
        <w:bottom w:val="none" w:sz="0" w:space="0" w:color="auto"/>
        <w:right w:val="none" w:sz="0" w:space="0" w:color="auto"/>
      </w:divBdr>
    </w:div>
    <w:div w:id="499390131">
      <w:bodyDiv w:val="1"/>
      <w:marLeft w:val="0"/>
      <w:marRight w:val="0"/>
      <w:marTop w:val="0"/>
      <w:marBottom w:val="0"/>
      <w:divBdr>
        <w:top w:val="none" w:sz="0" w:space="0" w:color="auto"/>
        <w:left w:val="none" w:sz="0" w:space="0" w:color="auto"/>
        <w:bottom w:val="none" w:sz="0" w:space="0" w:color="auto"/>
        <w:right w:val="none" w:sz="0" w:space="0" w:color="auto"/>
      </w:divBdr>
    </w:div>
    <w:div w:id="567693338">
      <w:bodyDiv w:val="1"/>
      <w:marLeft w:val="0"/>
      <w:marRight w:val="0"/>
      <w:marTop w:val="0"/>
      <w:marBottom w:val="0"/>
      <w:divBdr>
        <w:top w:val="none" w:sz="0" w:space="0" w:color="auto"/>
        <w:left w:val="none" w:sz="0" w:space="0" w:color="auto"/>
        <w:bottom w:val="none" w:sz="0" w:space="0" w:color="auto"/>
        <w:right w:val="none" w:sz="0" w:space="0" w:color="auto"/>
      </w:divBdr>
      <w:divsChild>
        <w:div w:id="1754742395">
          <w:marLeft w:val="0"/>
          <w:marRight w:val="0"/>
          <w:marTop w:val="0"/>
          <w:marBottom w:val="0"/>
          <w:divBdr>
            <w:top w:val="none" w:sz="0" w:space="0" w:color="auto"/>
            <w:left w:val="none" w:sz="0" w:space="0" w:color="auto"/>
            <w:bottom w:val="none" w:sz="0" w:space="0" w:color="auto"/>
            <w:right w:val="none" w:sz="0" w:space="0" w:color="auto"/>
          </w:divBdr>
          <w:divsChild>
            <w:div w:id="368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0159">
      <w:bodyDiv w:val="1"/>
      <w:marLeft w:val="0"/>
      <w:marRight w:val="0"/>
      <w:marTop w:val="0"/>
      <w:marBottom w:val="0"/>
      <w:divBdr>
        <w:top w:val="none" w:sz="0" w:space="0" w:color="auto"/>
        <w:left w:val="none" w:sz="0" w:space="0" w:color="auto"/>
        <w:bottom w:val="none" w:sz="0" w:space="0" w:color="auto"/>
        <w:right w:val="none" w:sz="0" w:space="0" w:color="auto"/>
      </w:divBdr>
    </w:div>
    <w:div w:id="691884800">
      <w:bodyDiv w:val="1"/>
      <w:marLeft w:val="0"/>
      <w:marRight w:val="0"/>
      <w:marTop w:val="0"/>
      <w:marBottom w:val="0"/>
      <w:divBdr>
        <w:top w:val="none" w:sz="0" w:space="0" w:color="auto"/>
        <w:left w:val="none" w:sz="0" w:space="0" w:color="auto"/>
        <w:bottom w:val="none" w:sz="0" w:space="0" w:color="auto"/>
        <w:right w:val="none" w:sz="0" w:space="0" w:color="auto"/>
      </w:divBdr>
      <w:divsChild>
        <w:div w:id="1751921639">
          <w:marLeft w:val="0"/>
          <w:marRight w:val="0"/>
          <w:marTop w:val="0"/>
          <w:marBottom w:val="0"/>
          <w:divBdr>
            <w:top w:val="none" w:sz="0" w:space="0" w:color="auto"/>
            <w:left w:val="none" w:sz="0" w:space="0" w:color="auto"/>
            <w:bottom w:val="none" w:sz="0" w:space="0" w:color="auto"/>
            <w:right w:val="none" w:sz="0" w:space="0" w:color="auto"/>
          </w:divBdr>
          <w:divsChild>
            <w:div w:id="147404309">
              <w:marLeft w:val="0"/>
              <w:marRight w:val="0"/>
              <w:marTop w:val="0"/>
              <w:marBottom w:val="0"/>
              <w:divBdr>
                <w:top w:val="none" w:sz="0" w:space="0" w:color="auto"/>
                <w:left w:val="none" w:sz="0" w:space="0" w:color="auto"/>
                <w:bottom w:val="none" w:sz="0" w:space="0" w:color="auto"/>
                <w:right w:val="none" w:sz="0" w:space="0" w:color="auto"/>
              </w:divBdr>
            </w:div>
            <w:div w:id="1138914519">
              <w:marLeft w:val="0"/>
              <w:marRight w:val="0"/>
              <w:marTop w:val="0"/>
              <w:marBottom w:val="0"/>
              <w:divBdr>
                <w:top w:val="none" w:sz="0" w:space="0" w:color="auto"/>
                <w:left w:val="none" w:sz="0" w:space="0" w:color="auto"/>
                <w:bottom w:val="none" w:sz="0" w:space="0" w:color="auto"/>
                <w:right w:val="none" w:sz="0" w:space="0" w:color="auto"/>
              </w:divBdr>
            </w:div>
            <w:div w:id="1232427931">
              <w:marLeft w:val="0"/>
              <w:marRight w:val="0"/>
              <w:marTop w:val="0"/>
              <w:marBottom w:val="0"/>
              <w:divBdr>
                <w:top w:val="none" w:sz="0" w:space="0" w:color="auto"/>
                <w:left w:val="none" w:sz="0" w:space="0" w:color="auto"/>
                <w:bottom w:val="none" w:sz="0" w:space="0" w:color="auto"/>
                <w:right w:val="none" w:sz="0" w:space="0" w:color="auto"/>
              </w:divBdr>
            </w:div>
            <w:div w:id="1666859905">
              <w:marLeft w:val="0"/>
              <w:marRight w:val="0"/>
              <w:marTop w:val="0"/>
              <w:marBottom w:val="0"/>
              <w:divBdr>
                <w:top w:val="none" w:sz="0" w:space="0" w:color="auto"/>
                <w:left w:val="none" w:sz="0" w:space="0" w:color="auto"/>
                <w:bottom w:val="none" w:sz="0" w:space="0" w:color="auto"/>
                <w:right w:val="none" w:sz="0" w:space="0" w:color="auto"/>
              </w:divBdr>
            </w:div>
            <w:div w:id="16982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4520">
      <w:bodyDiv w:val="1"/>
      <w:marLeft w:val="0"/>
      <w:marRight w:val="0"/>
      <w:marTop w:val="0"/>
      <w:marBottom w:val="0"/>
      <w:divBdr>
        <w:top w:val="none" w:sz="0" w:space="0" w:color="auto"/>
        <w:left w:val="none" w:sz="0" w:space="0" w:color="auto"/>
        <w:bottom w:val="none" w:sz="0" w:space="0" w:color="auto"/>
        <w:right w:val="none" w:sz="0" w:space="0" w:color="auto"/>
      </w:divBdr>
      <w:divsChild>
        <w:div w:id="1391153225">
          <w:marLeft w:val="0"/>
          <w:marRight w:val="0"/>
          <w:marTop w:val="0"/>
          <w:marBottom w:val="0"/>
          <w:divBdr>
            <w:top w:val="none" w:sz="0" w:space="0" w:color="auto"/>
            <w:left w:val="none" w:sz="0" w:space="0" w:color="auto"/>
            <w:bottom w:val="none" w:sz="0" w:space="0" w:color="auto"/>
            <w:right w:val="none" w:sz="0" w:space="0" w:color="auto"/>
          </w:divBdr>
          <w:divsChild>
            <w:div w:id="18650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1607">
      <w:bodyDiv w:val="1"/>
      <w:marLeft w:val="0"/>
      <w:marRight w:val="0"/>
      <w:marTop w:val="0"/>
      <w:marBottom w:val="0"/>
      <w:divBdr>
        <w:top w:val="none" w:sz="0" w:space="0" w:color="auto"/>
        <w:left w:val="none" w:sz="0" w:space="0" w:color="auto"/>
        <w:bottom w:val="none" w:sz="0" w:space="0" w:color="auto"/>
        <w:right w:val="none" w:sz="0" w:space="0" w:color="auto"/>
      </w:divBdr>
      <w:divsChild>
        <w:div w:id="1531643635">
          <w:marLeft w:val="0"/>
          <w:marRight w:val="0"/>
          <w:marTop w:val="0"/>
          <w:marBottom w:val="0"/>
          <w:divBdr>
            <w:top w:val="none" w:sz="0" w:space="0" w:color="auto"/>
            <w:left w:val="none" w:sz="0" w:space="0" w:color="auto"/>
            <w:bottom w:val="none" w:sz="0" w:space="0" w:color="auto"/>
            <w:right w:val="none" w:sz="0" w:space="0" w:color="auto"/>
          </w:divBdr>
          <w:divsChild>
            <w:div w:id="1825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5950">
      <w:bodyDiv w:val="1"/>
      <w:marLeft w:val="0"/>
      <w:marRight w:val="0"/>
      <w:marTop w:val="0"/>
      <w:marBottom w:val="0"/>
      <w:divBdr>
        <w:top w:val="none" w:sz="0" w:space="0" w:color="auto"/>
        <w:left w:val="none" w:sz="0" w:space="0" w:color="auto"/>
        <w:bottom w:val="none" w:sz="0" w:space="0" w:color="auto"/>
        <w:right w:val="none" w:sz="0" w:space="0" w:color="auto"/>
      </w:divBdr>
      <w:divsChild>
        <w:div w:id="2069842757">
          <w:marLeft w:val="0"/>
          <w:marRight w:val="0"/>
          <w:marTop w:val="0"/>
          <w:marBottom w:val="0"/>
          <w:divBdr>
            <w:top w:val="none" w:sz="0" w:space="0" w:color="auto"/>
            <w:left w:val="none" w:sz="0" w:space="0" w:color="auto"/>
            <w:bottom w:val="none" w:sz="0" w:space="0" w:color="auto"/>
            <w:right w:val="none" w:sz="0" w:space="0" w:color="auto"/>
          </w:divBdr>
          <w:divsChild>
            <w:div w:id="133914059">
              <w:marLeft w:val="0"/>
              <w:marRight w:val="0"/>
              <w:marTop w:val="0"/>
              <w:marBottom w:val="0"/>
              <w:divBdr>
                <w:top w:val="none" w:sz="0" w:space="0" w:color="auto"/>
                <w:left w:val="none" w:sz="0" w:space="0" w:color="auto"/>
                <w:bottom w:val="none" w:sz="0" w:space="0" w:color="auto"/>
                <w:right w:val="none" w:sz="0" w:space="0" w:color="auto"/>
              </w:divBdr>
            </w:div>
            <w:div w:id="317349574">
              <w:marLeft w:val="0"/>
              <w:marRight w:val="0"/>
              <w:marTop w:val="0"/>
              <w:marBottom w:val="0"/>
              <w:divBdr>
                <w:top w:val="none" w:sz="0" w:space="0" w:color="auto"/>
                <w:left w:val="none" w:sz="0" w:space="0" w:color="auto"/>
                <w:bottom w:val="none" w:sz="0" w:space="0" w:color="auto"/>
                <w:right w:val="none" w:sz="0" w:space="0" w:color="auto"/>
              </w:divBdr>
            </w:div>
            <w:div w:id="14799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3423">
      <w:bodyDiv w:val="1"/>
      <w:marLeft w:val="0"/>
      <w:marRight w:val="0"/>
      <w:marTop w:val="0"/>
      <w:marBottom w:val="0"/>
      <w:divBdr>
        <w:top w:val="none" w:sz="0" w:space="0" w:color="auto"/>
        <w:left w:val="none" w:sz="0" w:space="0" w:color="auto"/>
        <w:bottom w:val="none" w:sz="0" w:space="0" w:color="auto"/>
        <w:right w:val="none" w:sz="0" w:space="0" w:color="auto"/>
      </w:divBdr>
      <w:divsChild>
        <w:div w:id="1672027253">
          <w:marLeft w:val="0"/>
          <w:marRight w:val="0"/>
          <w:marTop w:val="0"/>
          <w:marBottom w:val="0"/>
          <w:divBdr>
            <w:top w:val="none" w:sz="0" w:space="0" w:color="auto"/>
            <w:left w:val="none" w:sz="0" w:space="0" w:color="auto"/>
            <w:bottom w:val="none" w:sz="0" w:space="0" w:color="auto"/>
            <w:right w:val="none" w:sz="0" w:space="0" w:color="auto"/>
          </w:divBdr>
          <w:divsChild>
            <w:div w:id="225410438">
              <w:marLeft w:val="0"/>
              <w:marRight w:val="0"/>
              <w:marTop w:val="0"/>
              <w:marBottom w:val="0"/>
              <w:divBdr>
                <w:top w:val="none" w:sz="0" w:space="0" w:color="auto"/>
                <w:left w:val="none" w:sz="0" w:space="0" w:color="auto"/>
                <w:bottom w:val="none" w:sz="0" w:space="0" w:color="auto"/>
                <w:right w:val="none" w:sz="0" w:space="0" w:color="auto"/>
              </w:divBdr>
            </w:div>
            <w:div w:id="341587251">
              <w:marLeft w:val="0"/>
              <w:marRight w:val="0"/>
              <w:marTop w:val="0"/>
              <w:marBottom w:val="0"/>
              <w:divBdr>
                <w:top w:val="none" w:sz="0" w:space="0" w:color="auto"/>
                <w:left w:val="none" w:sz="0" w:space="0" w:color="auto"/>
                <w:bottom w:val="none" w:sz="0" w:space="0" w:color="auto"/>
                <w:right w:val="none" w:sz="0" w:space="0" w:color="auto"/>
              </w:divBdr>
            </w:div>
            <w:div w:id="516506826">
              <w:marLeft w:val="0"/>
              <w:marRight w:val="0"/>
              <w:marTop w:val="0"/>
              <w:marBottom w:val="0"/>
              <w:divBdr>
                <w:top w:val="none" w:sz="0" w:space="0" w:color="auto"/>
                <w:left w:val="none" w:sz="0" w:space="0" w:color="auto"/>
                <w:bottom w:val="none" w:sz="0" w:space="0" w:color="auto"/>
                <w:right w:val="none" w:sz="0" w:space="0" w:color="auto"/>
              </w:divBdr>
            </w:div>
            <w:div w:id="955453497">
              <w:marLeft w:val="0"/>
              <w:marRight w:val="0"/>
              <w:marTop w:val="0"/>
              <w:marBottom w:val="0"/>
              <w:divBdr>
                <w:top w:val="none" w:sz="0" w:space="0" w:color="auto"/>
                <w:left w:val="none" w:sz="0" w:space="0" w:color="auto"/>
                <w:bottom w:val="none" w:sz="0" w:space="0" w:color="auto"/>
                <w:right w:val="none" w:sz="0" w:space="0" w:color="auto"/>
              </w:divBdr>
            </w:div>
            <w:div w:id="987129838">
              <w:marLeft w:val="0"/>
              <w:marRight w:val="0"/>
              <w:marTop w:val="0"/>
              <w:marBottom w:val="0"/>
              <w:divBdr>
                <w:top w:val="none" w:sz="0" w:space="0" w:color="auto"/>
                <w:left w:val="none" w:sz="0" w:space="0" w:color="auto"/>
                <w:bottom w:val="none" w:sz="0" w:space="0" w:color="auto"/>
                <w:right w:val="none" w:sz="0" w:space="0" w:color="auto"/>
              </w:divBdr>
            </w:div>
            <w:div w:id="1008681317">
              <w:marLeft w:val="0"/>
              <w:marRight w:val="0"/>
              <w:marTop w:val="0"/>
              <w:marBottom w:val="0"/>
              <w:divBdr>
                <w:top w:val="none" w:sz="0" w:space="0" w:color="auto"/>
                <w:left w:val="none" w:sz="0" w:space="0" w:color="auto"/>
                <w:bottom w:val="none" w:sz="0" w:space="0" w:color="auto"/>
                <w:right w:val="none" w:sz="0" w:space="0" w:color="auto"/>
              </w:divBdr>
            </w:div>
            <w:div w:id="1206525364">
              <w:marLeft w:val="0"/>
              <w:marRight w:val="0"/>
              <w:marTop w:val="0"/>
              <w:marBottom w:val="0"/>
              <w:divBdr>
                <w:top w:val="none" w:sz="0" w:space="0" w:color="auto"/>
                <w:left w:val="none" w:sz="0" w:space="0" w:color="auto"/>
                <w:bottom w:val="none" w:sz="0" w:space="0" w:color="auto"/>
                <w:right w:val="none" w:sz="0" w:space="0" w:color="auto"/>
              </w:divBdr>
            </w:div>
            <w:div w:id="1458068483">
              <w:marLeft w:val="0"/>
              <w:marRight w:val="0"/>
              <w:marTop w:val="0"/>
              <w:marBottom w:val="0"/>
              <w:divBdr>
                <w:top w:val="none" w:sz="0" w:space="0" w:color="auto"/>
                <w:left w:val="none" w:sz="0" w:space="0" w:color="auto"/>
                <w:bottom w:val="none" w:sz="0" w:space="0" w:color="auto"/>
                <w:right w:val="none" w:sz="0" w:space="0" w:color="auto"/>
              </w:divBdr>
            </w:div>
            <w:div w:id="1772123352">
              <w:marLeft w:val="0"/>
              <w:marRight w:val="0"/>
              <w:marTop w:val="0"/>
              <w:marBottom w:val="0"/>
              <w:divBdr>
                <w:top w:val="none" w:sz="0" w:space="0" w:color="auto"/>
                <w:left w:val="none" w:sz="0" w:space="0" w:color="auto"/>
                <w:bottom w:val="none" w:sz="0" w:space="0" w:color="auto"/>
                <w:right w:val="none" w:sz="0" w:space="0" w:color="auto"/>
              </w:divBdr>
            </w:div>
            <w:div w:id="1938631943">
              <w:marLeft w:val="0"/>
              <w:marRight w:val="0"/>
              <w:marTop w:val="0"/>
              <w:marBottom w:val="0"/>
              <w:divBdr>
                <w:top w:val="none" w:sz="0" w:space="0" w:color="auto"/>
                <w:left w:val="none" w:sz="0" w:space="0" w:color="auto"/>
                <w:bottom w:val="none" w:sz="0" w:space="0" w:color="auto"/>
                <w:right w:val="none" w:sz="0" w:space="0" w:color="auto"/>
              </w:divBdr>
            </w:div>
            <w:div w:id="19505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79655">
      <w:bodyDiv w:val="1"/>
      <w:marLeft w:val="0"/>
      <w:marRight w:val="0"/>
      <w:marTop w:val="0"/>
      <w:marBottom w:val="0"/>
      <w:divBdr>
        <w:top w:val="none" w:sz="0" w:space="0" w:color="auto"/>
        <w:left w:val="none" w:sz="0" w:space="0" w:color="auto"/>
        <w:bottom w:val="none" w:sz="0" w:space="0" w:color="auto"/>
        <w:right w:val="none" w:sz="0" w:space="0" w:color="auto"/>
      </w:divBdr>
      <w:divsChild>
        <w:div w:id="1077751299">
          <w:marLeft w:val="0"/>
          <w:marRight w:val="0"/>
          <w:marTop w:val="0"/>
          <w:marBottom w:val="0"/>
          <w:divBdr>
            <w:top w:val="none" w:sz="0" w:space="0" w:color="auto"/>
            <w:left w:val="none" w:sz="0" w:space="0" w:color="auto"/>
            <w:bottom w:val="none" w:sz="0" w:space="0" w:color="auto"/>
            <w:right w:val="none" w:sz="0" w:space="0" w:color="auto"/>
          </w:divBdr>
        </w:div>
      </w:divsChild>
    </w:div>
    <w:div w:id="923415929">
      <w:bodyDiv w:val="1"/>
      <w:marLeft w:val="0"/>
      <w:marRight w:val="0"/>
      <w:marTop w:val="0"/>
      <w:marBottom w:val="0"/>
      <w:divBdr>
        <w:top w:val="none" w:sz="0" w:space="0" w:color="auto"/>
        <w:left w:val="none" w:sz="0" w:space="0" w:color="auto"/>
        <w:bottom w:val="none" w:sz="0" w:space="0" w:color="auto"/>
        <w:right w:val="none" w:sz="0" w:space="0" w:color="auto"/>
      </w:divBdr>
      <w:divsChild>
        <w:div w:id="1988894306">
          <w:marLeft w:val="0"/>
          <w:marRight w:val="0"/>
          <w:marTop w:val="0"/>
          <w:marBottom w:val="0"/>
          <w:divBdr>
            <w:top w:val="none" w:sz="0" w:space="0" w:color="auto"/>
            <w:left w:val="none" w:sz="0" w:space="0" w:color="auto"/>
            <w:bottom w:val="none" w:sz="0" w:space="0" w:color="auto"/>
            <w:right w:val="none" w:sz="0" w:space="0" w:color="auto"/>
          </w:divBdr>
        </w:div>
      </w:divsChild>
    </w:div>
    <w:div w:id="960768577">
      <w:bodyDiv w:val="1"/>
      <w:marLeft w:val="0"/>
      <w:marRight w:val="0"/>
      <w:marTop w:val="0"/>
      <w:marBottom w:val="0"/>
      <w:divBdr>
        <w:top w:val="none" w:sz="0" w:space="0" w:color="auto"/>
        <w:left w:val="none" w:sz="0" w:space="0" w:color="auto"/>
        <w:bottom w:val="none" w:sz="0" w:space="0" w:color="auto"/>
        <w:right w:val="none" w:sz="0" w:space="0" w:color="auto"/>
      </w:divBdr>
    </w:div>
    <w:div w:id="974407133">
      <w:bodyDiv w:val="1"/>
      <w:marLeft w:val="0"/>
      <w:marRight w:val="0"/>
      <w:marTop w:val="0"/>
      <w:marBottom w:val="0"/>
      <w:divBdr>
        <w:top w:val="none" w:sz="0" w:space="0" w:color="auto"/>
        <w:left w:val="none" w:sz="0" w:space="0" w:color="auto"/>
        <w:bottom w:val="none" w:sz="0" w:space="0" w:color="auto"/>
        <w:right w:val="none" w:sz="0" w:space="0" w:color="auto"/>
      </w:divBdr>
      <w:divsChild>
        <w:div w:id="986251566">
          <w:marLeft w:val="0"/>
          <w:marRight w:val="0"/>
          <w:marTop w:val="0"/>
          <w:marBottom w:val="0"/>
          <w:divBdr>
            <w:top w:val="none" w:sz="0" w:space="0" w:color="auto"/>
            <w:left w:val="none" w:sz="0" w:space="0" w:color="auto"/>
            <w:bottom w:val="none" w:sz="0" w:space="0" w:color="auto"/>
            <w:right w:val="none" w:sz="0" w:space="0" w:color="auto"/>
          </w:divBdr>
          <w:divsChild>
            <w:div w:id="4940764">
              <w:marLeft w:val="0"/>
              <w:marRight w:val="0"/>
              <w:marTop w:val="0"/>
              <w:marBottom w:val="0"/>
              <w:divBdr>
                <w:top w:val="none" w:sz="0" w:space="0" w:color="auto"/>
                <w:left w:val="none" w:sz="0" w:space="0" w:color="auto"/>
                <w:bottom w:val="none" w:sz="0" w:space="0" w:color="auto"/>
                <w:right w:val="none" w:sz="0" w:space="0" w:color="auto"/>
              </w:divBdr>
            </w:div>
            <w:div w:id="169681033">
              <w:marLeft w:val="0"/>
              <w:marRight w:val="0"/>
              <w:marTop w:val="0"/>
              <w:marBottom w:val="0"/>
              <w:divBdr>
                <w:top w:val="none" w:sz="0" w:space="0" w:color="auto"/>
                <w:left w:val="none" w:sz="0" w:space="0" w:color="auto"/>
                <w:bottom w:val="none" w:sz="0" w:space="0" w:color="auto"/>
                <w:right w:val="none" w:sz="0" w:space="0" w:color="auto"/>
              </w:divBdr>
            </w:div>
            <w:div w:id="1031078303">
              <w:marLeft w:val="0"/>
              <w:marRight w:val="0"/>
              <w:marTop w:val="0"/>
              <w:marBottom w:val="0"/>
              <w:divBdr>
                <w:top w:val="none" w:sz="0" w:space="0" w:color="auto"/>
                <w:left w:val="none" w:sz="0" w:space="0" w:color="auto"/>
                <w:bottom w:val="none" w:sz="0" w:space="0" w:color="auto"/>
                <w:right w:val="none" w:sz="0" w:space="0" w:color="auto"/>
              </w:divBdr>
            </w:div>
            <w:div w:id="1238900071">
              <w:marLeft w:val="0"/>
              <w:marRight w:val="0"/>
              <w:marTop w:val="0"/>
              <w:marBottom w:val="0"/>
              <w:divBdr>
                <w:top w:val="none" w:sz="0" w:space="0" w:color="auto"/>
                <w:left w:val="none" w:sz="0" w:space="0" w:color="auto"/>
                <w:bottom w:val="none" w:sz="0" w:space="0" w:color="auto"/>
                <w:right w:val="none" w:sz="0" w:space="0" w:color="auto"/>
              </w:divBdr>
            </w:div>
            <w:div w:id="1447651171">
              <w:marLeft w:val="0"/>
              <w:marRight w:val="0"/>
              <w:marTop w:val="0"/>
              <w:marBottom w:val="0"/>
              <w:divBdr>
                <w:top w:val="none" w:sz="0" w:space="0" w:color="auto"/>
                <w:left w:val="none" w:sz="0" w:space="0" w:color="auto"/>
                <w:bottom w:val="none" w:sz="0" w:space="0" w:color="auto"/>
                <w:right w:val="none" w:sz="0" w:space="0" w:color="auto"/>
              </w:divBdr>
            </w:div>
            <w:div w:id="1661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1282">
      <w:bodyDiv w:val="1"/>
      <w:marLeft w:val="0"/>
      <w:marRight w:val="0"/>
      <w:marTop w:val="0"/>
      <w:marBottom w:val="0"/>
      <w:divBdr>
        <w:top w:val="none" w:sz="0" w:space="0" w:color="auto"/>
        <w:left w:val="none" w:sz="0" w:space="0" w:color="auto"/>
        <w:bottom w:val="none" w:sz="0" w:space="0" w:color="auto"/>
        <w:right w:val="none" w:sz="0" w:space="0" w:color="auto"/>
      </w:divBdr>
    </w:div>
    <w:div w:id="1019939680">
      <w:bodyDiv w:val="1"/>
      <w:marLeft w:val="165"/>
      <w:marRight w:val="165"/>
      <w:marTop w:val="0"/>
      <w:marBottom w:val="165"/>
      <w:divBdr>
        <w:top w:val="none" w:sz="0" w:space="0" w:color="auto"/>
        <w:left w:val="none" w:sz="0" w:space="0" w:color="auto"/>
        <w:bottom w:val="none" w:sz="0" w:space="0" w:color="auto"/>
        <w:right w:val="none" w:sz="0" w:space="0" w:color="auto"/>
      </w:divBdr>
      <w:divsChild>
        <w:div w:id="39942854">
          <w:marLeft w:val="0"/>
          <w:marRight w:val="0"/>
          <w:marTop w:val="0"/>
          <w:marBottom w:val="0"/>
          <w:divBdr>
            <w:top w:val="none" w:sz="0" w:space="0" w:color="auto"/>
            <w:left w:val="none" w:sz="0" w:space="0" w:color="auto"/>
            <w:bottom w:val="none" w:sz="0" w:space="0" w:color="auto"/>
            <w:right w:val="none" w:sz="0" w:space="0" w:color="auto"/>
          </w:divBdr>
        </w:div>
      </w:divsChild>
    </w:div>
    <w:div w:id="1104110186">
      <w:bodyDiv w:val="1"/>
      <w:marLeft w:val="0"/>
      <w:marRight w:val="0"/>
      <w:marTop w:val="0"/>
      <w:marBottom w:val="0"/>
      <w:divBdr>
        <w:top w:val="none" w:sz="0" w:space="0" w:color="auto"/>
        <w:left w:val="none" w:sz="0" w:space="0" w:color="auto"/>
        <w:bottom w:val="none" w:sz="0" w:space="0" w:color="auto"/>
        <w:right w:val="none" w:sz="0" w:space="0" w:color="auto"/>
      </w:divBdr>
      <w:divsChild>
        <w:div w:id="1261720110">
          <w:marLeft w:val="0"/>
          <w:marRight w:val="0"/>
          <w:marTop w:val="0"/>
          <w:marBottom w:val="0"/>
          <w:divBdr>
            <w:top w:val="none" w:sz="0" w:space="0" w:color="auto"/>
            <w:left w:val="none" w:sz="0" w:space="0" w:color="auto"/>
            <w:bottom w:val="none" w:sz="0" w:space="0" w:color="auto"/>
            <w:right w:val="none" w:sz="0" w:space="0" w:color="auto"/>
          </w:divBdr>
        </w:div>
      </w:divsChild>
    </w:div>
    <w:div w:id="1112434283">
      <w:bodyDiv w:val="1"/>
      <w:marLeft w:val="0"/>
      <w:marRight w:val="0"/>
      <w:marTop w:val="0"/>
      <w:marBottom w:val="0"/>
      <w:divBdr>
        <w:top w:val="none" w:sz="0" w:space="0" w:color="auto"/>
        <w:left w:val="none" w:sz="0" w:space="0" w:color="auto"/>
        <w:bottom w:val="none" w:sz="0" w:space="0" w:color="auto"/>
        <w:right w:val="none" w:sz="0" w:space="0" w:color="auto"/>
      </w:divBdr>
    </w:div>
    <w:div w:id="1118253101">
      <w:bodyDiv w:val="1"/>
      <w:marLeft w:val="0"/>
      <w:marRight w:val="0"/>
      <w:marTop w:val="0"/>
      <w:marBottom w:val="0"/>
      <w:divBdr>
        <w:top w:val="none" w:sz="0" w:space="0" w:color="auto"/>
        <w:left w:val="none" w:sz="0" w:space="0" w:color="auto"/>
        <w:bottom w:val="none" w:sz="0" w:space="0" w:color="auto"/>
        <w:right w:val="none" w:sz="0" w:space="0" w:color="auto"/>
      </w:divBdr>
      <w:divsChild>
        <w:div w:id="7492951">
          <w:marLeft w:val="0"/>
          <w:marRight w:val="0"/>
          <w:marTop w:val="86"/>
          <w:marBottom w:val="0"/>
          <w:divBdr>
            <w:top w:val="none" w:sz="0" w:space="0" w:color="auto"/>
            <w:left w:val="none" w:sz="0" w:space="0" w:color="auto"/>
            <w:bottom w:val="none" w:sz="0" w:space="0" w:color="auto"/>
            <w:right w:val="none" w:sz="0" w:space="0" w:color="auto"/>
          </w:divBdr>
        </w:div>
        <w:div w:id="327438947">
          <w:marLeft w:val="0"/>
          <w:marRight w:val="0"/>
          <w:marTop w:val="86"/>
          <w:marBottom w:val="0"/>
          <w:divBdr>
            <w:top w:val="none" w:sz="0" w:space="0" w:color="auto"/>
            <w:left w:val="none" w:sz="0" w:space="0" w:color="auto"/>
            <w:bottom w:val="none" w:sz="0" w:space="0" w:color="auto"/>
            <w:right w:val="none" w:sz="0" w:space="0" w:color="auto"/>
          </w:divBdr>
        </w:div>
        <w:div w:id="1951157587">
          <w:marLeft w:val="0"/>
          <w:marRight w:val="0"/>
          <w:marTop w:val="86"/>
          <w:marBottom w:val="0"/>
          <w:divBdr>
            <w:top w:val="none" w:sz="0" w:space="0" w:color="auto"/>
            <w:left w:val="none" w:sz="0" w:space="0" w:color="auto"/>
            <w:bottom w:val="none" w:sz="0" w:space="0" w:color="auto"/>
            <w:right w:val="none" w:sz="0" w:space="0" w:color="auto"/>
          </w:divBdr>
        </w:div>
      </w:divsChild>
    </w:div>
    <w:div w:id="1169104328">
      <w:bodyDiv w:val="1"/>
      <w:marLeft w:val="0"/>
      <w:marRight w:val="0"/>
      <w:marTop w:val="0"/>
      <w:marBottom w:val="0"/>
      <w:divBdr>
        <w:top w:val="none" w:sz="0" w:space="0" w:color="auto"/>
        <w:left w:val="none" w:sz="0" w:space="0" w:color="auto"/>
        <w:bottom w:val="none" w:sz="0" w:space="0" w:color="auto"/>
        <w:right w:val="none" w:sz="0" w:space="0" w:color="auto"/>
      </w:divBdr>
    </w:div>
    <w:div w:id="1271736641">
      <w:bodyDiv w:val="1"/>
      <w:marLeft w:val="0"/>
      <w:marRight w:val="0"/>
      <w:marTop w:val="0"/>
      <w:marBottom w:val="0"/>
      <w:divBdr>
        <w:top w:val="none" w:sz="0" w:space="0" w:color="auto"/>
        <w:left w:val="none" w:sz="0" w:space="0" w:color="auto"/>
        <w:bottom w:val="none" w:sz="0" w:space="0" w:color="auto"/>
        <w:right w:val="none" w:sz="0" w:space="0" w:color="auto"/>
      </w:divBdr>
      <w:divsChild>
        <w:div w:id="364988800">
          <w:marLeft w:val="0"/>
          <w:marRight w:val="0"/>
          <w:marTop w:val="0"/>
          <w:marBottom w:val="0"/>
          <w:divBdr>
            <w:top w:val="none" w:sz="0" w:space="0" w:color="auto"/>
            <w:left w:val="none" w:sz="0" w:space="0" w:color="auto"/>
            <w:bottom w:val="none" w:sz="0" w:space="0" w:color="auto"/>
            <w:right w:val="none" w:sz="0" w:space="0" w:color="auto"/>
          </w:divBdr>
        </w:div>
      </w:divsChild>
    </w:div>
    <w:div w:id="1278681251">
      <w:bodyDiv w:val="1"/>
      <w:marLeft w:val="0"/>
      <w:marRight w:val="0"/>
      <w:marTop w:val="0"/>
      <w:marBottom w:val="0"/>
      <w:divBdr>
        <w:top w:val="none" w:sz="0" w:space="0" w:color="auto"/>
        <w:left w:val="none" w:sz="0" w:space="0" w:color="auto"/>
        <w:bottom w:val="none" w:sz="0" w:space="0" w:color="auto"/>
        <w:right w:val="none" w:sz="0" w:space="0" w:color="auto"/>
      </w:divBdr>
      <w:divsChild>
        <w:div w:id="65034889">
          <w:marLeft w:val="446"/>
          <w:marRight w:val="0"/>
          <w:marTop w:val="72"/>
          <w:marBottom w:val="72"/>
          <w:divBdr>
            <w:top w:val="none" w:sz="0" w:space="0" w:color="auto"/>
            <w:left w:val="none" w:sz="0" w:space="0" w:color="auto"/>
            <w:bottom w:val="none" w:sz="0" w:space="0" w:color="auto"/>
            <w:right w:val="none" w:sz="0" w:space="0" w:color="auto"/>
          </w:divBdr>
        </w:div>
        <w:div w:id="316807791">
          <w:marLeft w:val="446"/>
          <w:marRight w:val="0"/>
          <w:marTop w:val="72"/>
          <w:marBottom w:val="72"/>
          <w:divBdr>
            <w:top w:val="none" w:sz="0" w:space="0" w:color="auto"/>
            <w:left w:val="none" w:sz="0" w:space="0" w:color="auto"/>
            <w:bottom w:val="none" w:sz="0" w:space="0" w:color="auto"/>
            <w:right w:val="none" w:sz="0" w:space="0" w:color="auto"/>
          </w:divBdr>
        </w:div>
        <w:div w:id="726144769">
          <w:marLeft w:val="446"/>
          <w:marRight w:val="0"/>
          <w:marTop w:val="72"/>
          <w:marBottom w:val="72"/>
          <w:divBdr>
            <w:top w:val="none" w:sz="0" w:space="0" w:color="auto"/>
            <w:left w:val="none" w:sz="0" w:space="0" w:color="auto"/>
            <w:bottom w:val="none" w:sz="0" w:space="0" w:color="auto"/>
            <w:right w:val="none" w:sz="0" w:space="0" w:color="auto"/>
          </w:divBdr>
        </w:div>
        <w:div w:id="1831209148">
          <w:marLeft w:val="446"/>
          <w:marRight w:val="0"/>
          <w:marTop w:val="72"/>
          <w:marBottom w:val="72"/>
          <w:divBdr>
            <w:top w:val="none" w:sz="0" w:space="0" w:color="auto"/>
            <w:left w:val="none" w:sz="0" w:space="0" w:color="auto"/>
            <w:bottom w:val="none" w:sz="0" w:space="0" w:color="auto"/>
            <w:right w:val="none" w:sz="0" w:space="0" w:color="auto"/>
          </w:divBdr>
        </w:div>
      </w:divsChild>
    </w:div>
    <w:div w:id="1319769328">
      <w:bodyDiv w:val="1"/>
      <w:marLeft w:val="0"/>
      <w:marRight w:val="0"/>
      <w:marTop w:val="0"/>
      <w:marBottom w:val="0"/>
      <w:divBdr>
        <w:top w:val="none" w:sz="0" w:space="0" w:color="auto"/>
        <w:left w:val="none" w:sz="0" w:space="0" w:color="auto"/>
        <w:bottom w:val="none" w:sz="0" w:space="0" w:color="auto"/>
        <w:right w:val="none" w:sz="0" w:space="0" w:color="auto"/>
      </w:divBdr>
    </w:div>
    <w:div w:id="1347826731">
      <w:bodyDiv w:val="1"/>
      <w:marLeft w:val="0"/>
      <w:marRight w:val="0"/>
      <w:marTop w:val="0"/>
      <w:marBottom w:val="0"/>
      <w:divBdr>
        <w:top w:val="none" w:sz="0" w:space="0" w:color="auto"/>
        <w:left w:val="none" w:sz="0" w:space="0" w:color="auto"/>
        <w:bottom w:val="none" w:sz="0" w:space="0" w:color="auto"/>
        <w:right w:val="none" w:sz="0" w:space="0" w:color="auto"/>
      </w:divBdr>
      <w:divsChild>
        <w:div w:id="464465298">
          <w:marLeft w:val="461"/>
          <w:marRight w:val="0"/>
          <w:marTop w:val="72"/>
          <w:marBottom w:val="72"/>
          <w:divBdr>
            <w:top w:val="none" w:sz="0" w:space="0" w:color="auto"/>
            <w:left w:val="none" w:sz="0" w:space="0" w:color="auto"/>
            <w:bottom w:val="none" w:sz="0" w:space="0" w:color="auto"/>
            <w:right w:val="none" w:sz="0" w:space="0" w:color="auto"/>
          </w:divBdr>
        </w:div>
        <w:div w:id="1304508202">
          <w:marLeft w:val="461"/>
          <w:marRight w:val="0"/>
          <w:marTop w:val="72"/>
          <w:marBottom w:val="72"/>
          <w:divBdr>
            <w:top w:val="none" w:sz="0" w:space="0" w:color="auto"/>
            <w:left w:val="none" w:sz="0" w:space="0" w:color="auto"/>
            <w:bottom w:val="none" w:sz="0" w:space="0" w:color="auto"/>
            <w:right w:val="none" w:sz="0" w:space="0" w:color="auto"/>
          </w:divBdr>
        </w:div>
      </w:divsChild>
    </w:div>
    <w:div w:id="1366103499">
      <w:bodyDiv w:val="1"/>
      <w:marLeft w:val="0"/>
      <w:marRight w:val="0"/>
      <w:marTop w:val="0"/>
      <w:marBottom w:val="0"/>
      <w:divBdr>
        <w:top w:val="none" w:sz="0" w:space="0" w:color="auto"/>
        <w:left w:val="none" w:sz="0" w:space="0" w:color="auto"/>
        <w:bottom w:val="none" w:sz="0" w:space="0" w:color="auto"/>
        <w:right w:val="none" w:sz="0" w:space="0" w:color="auto"/>
      </w:divBdr>
    </w:div>
    <w:div w:id="1401362894">
      <w:bodyDiv w:val="1"/>
      <w:marLeft w:val="0"/>
      <w:marRight w:val="0"/>
      <w:marTop w:val="0"/>
      <w:marBottom w:val="0"/>
      <w:divBdr>
        <w:top w:val="none" w:sz="0" w:space="0" w:color="auto"/>
        <w:left w:val="none" w:sz="0" w:space="0" w:color="auto"/>
        <w:bottom w:val="none" w:sz="0" w:space="0" w:color="auto"/>
        <w:right w:val="none" w:sz="0" w:space="0" w:color="auto"/>
      </w:divBdr>
      <w:divsChild>
        <w:div w:id="1454397125">
          <w:marLeft w:val="0"/>
          <w:marRight w:val="0"/>
          <w:marTop w:val="0"/>
          <w:marBottom w:val="0"/>
          <w:divBdr>
            <w:top w:val="none" w:sz="0" w:space="0" w:color="auto"/>
            <w:left w:val="none" w:sz="0" w:space="0" w:color="auto"/>
            <w:bottom w:val="none" w:sz="0" w:space="0" w:color="auto"/>
            <w:right w:val="none" w:sz="0" w:space="0" w:color="auto"/>
          </w:divBdr>
          <w:divsChild>
            <w:div w:id="464201139">
              <w:marLeft w:val="0"/>
              <w:marRight w:val="0"/>
              <w:marTop w:val="0"/>
              <w:marBottom w:val="0"/>
              <w:divBdr>
                <w:top w:val="none" w:sz="0" w:space="0" w:color="auto"/>
                <w:left w:val="none" w:sz="0" w:space="0" w:color="auto"/>
                <w:bottom w:val="none" w:sz="0" w:space="0" w:color="auto"/>
                <w:right w:val="none" w:sz="0" w:space="0" w:color="auto"/>
              </w:divBdr>
            </w:div>
            <w:div w:id="491994108">
              <w:marLeft w:val="0"/>
              <w:marRight w:val="0"/>
              <w:marTop w:val="0"/>
              <w:marBottom w:val="0"/>
              <w:divBdr>
                <w:top w:val="none" w:sz="0" w:space="0" w:color="auto"/>
                <w:left w:val="none" w:sz="0" w:space="0" w:color="auto"/>
                <w:bottom w:val="none" w:sz="0" w:space="0" w:color="auto"/>
                <w:right w:val="none" w:sz="0" w:space="0" w:color="auto"/>
              </w:divBdr>
            </w:div>
            <w:div w:id="603729023">
              <w:marLeft w:val="0"/>
              <w:marRight w:val="0"/>
              <w:marTop w:val="0"/>
              <w:marBottom w:val="0"/>
              <w:divBdr>
                <w:top w:val="none" w:sz="0" w:space="0" w:color="auto"/>
                <w:left w:val="none" w:sz="0" w:space="0" w:color="auto"/>
                <w:bottom w:val="none" w:sz="0" w:space="0" w:color="auto"/>
                <w:right w:val="none" w:sz="0" w:space="0" w:color="auto"/>
              </w:divBdr>
            </w:div>
            <w:div w:id="662854206">
              <w:marLeft w:val="0"/>
              <w:marRight w:val="0"/>
              <w:marTop w:val="0"/>
              <w:marBottom w:val="0"/>
              <w:divBdr>
                <w:top w:val="none" w:sz="0" w:space="0" w:color="auto"/>
                <w:left w:val="none" w:sz="0" w:space="0" w:color="auto"/>
                <w:bottom w:val="none" w:sz="0" w:space="0" w:color="auto"/>
                <w:right w:val="none" w:sz="0" w:space="0" w:color="auto"/>
              </w:divBdr>
            </w:div>
            <w:div w:id="1372147151">
              <w:marLeft w:val="0"/>
              <w:marRight w:val="0"/>
              <w:marTop w:val="0"/>
              <w:marBottom w:val="0"/>
              <w:divBdr>
                <w:top w:val="none" w:sz="0" w:space="0" w:color="auto"/>
                <w:left w:val="none" w:sz="0" w:space="0" w:color="auto"/>
                <w:bottom w:val="none" w:sz="0" w:space="0" w:color="auto"/>
                <w:right w:val="none" w:sz="0" w:space="0" w:color="auto"/>
              </w:divBdr>
            </w:div>
            <w:div w:id="15417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0684">
      <w:bodyDiv w:val="1"/>
      <w:marLeft w:val="0"/>
      <w:marRight w:val="0"/>
      <w:marTop w:val="0"/>
      <w:marBottom w:val="0"/>
      <w:divBdr>
        <w:top w:val="none" w:sz="0" w:space="0" w:color="auto"/>
        <w:left w:val="none" w:sz="0" w:space="0" w:color="auto"/>
        <w:bottom w:val="none" w:sz="0" w:space="0" w:color="auto"/>
        <w:right w:val="none" w:sz="0" w:space="0" w:color="auto"/>
      </w:divBdr>
      <w:divsChild>
        <w:div w:id="1595625853">
          <w:marLeft w:val="0"/>
          <w:marRight w:val="0"/>
          <w:marTop w:val="0"/>
          <w:marBottom w:val="0"/>
          <w:divBdr>
            <w:top w:val="none" w:sz="0" w:space="0" w:color="auto"/>
            <w:left w:val="none" w:sz="0" w:space="0" w:color="auto"/>
            <w:bottom w:val="none" w:sz="0" w:space="0" w:color="auto"/>
            <w:right w:val="none" w:sz="0" w:space="0" w:color="auto"/>
          </w:divBdr>
          <w:divsChild>
            <w:div w:id="383719575">
              <w:marLeft w:val="0"/>
              <w:marRight w:val="0"/>
              <w:marTop w:val="0"/>
              <w:marBottom w:val="0"/>
              <w:divBdr>
                <w:top w:val="none" w:sz="0" w:space="0" w:color="auto"/>
                <w:left w:val="none" w:sz="0" w:space="0" w:color="auto"/>
                <w:bottom w:val="none" w:sz="0" w:space="0" w:color="auto"/>
                <w:right w:val="none" w:sz="0" w:space="0" w:color="auto"/>
              </w:divBdr>
            </w:div>
            <w:div w:id="687946010">
              <w:marLeft w:val="0"/>
              <w:marRight w:val="0"/>
              <w:marTop w:val="0"/>
              <w:marBottom w:val="0"/>
              <w:divBdr>
                <w:top w:val="none" w:sz="0" w:space="0" w:color="auto"/>
                <w:left w:val="none" w:sz="0" w:space="0" w:color="auto"/>
                <w:bottom w:val="none" w:sz="0" w:space="0" w:color="auto"/>
                <w:right w:val="none" w:sz="0" w:space="0" w:color="auto"/>
              </w:divBdr>
            </w:div>
            <w:div w:id="8979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827">
      <w:bodyDiv w:val="1"/>
      <w:marLeft w:val="0"/>
      <w:marRight w:val="0"/>
      <w:marTop w:val="0"/>
      <w:marBottom w:val="0"/>
      <w:divBdr>
        <w:top w:val="none" w:sz="0" w:space="0" w:color="auto"/>
        <w:left w:val="none" w:sz="0" w:space="0" w:color="auto"/>
        <w:bottom w:val="none" w:sz="0" w:space="0" w:color="auto"/>
        <w:right w:val="none" w:sz="0" w:space="0" w:color="auto"/>
      </w:divBdr>
      <w:divsChild>
        <w:div w:id="1194423730">
          <w:marLeft w:val="0"/>
          <w:marRight w:val="0"/>
          <w:marTop w:val="0"/>
          <w:marBottom w:val="0"/>
          <w:divBdr>
            <w:top w:val="none" w:sz="0" w:space="0" w:color="auto"/>
            <w:left w:val="none" w:sz="0" w:space="0" w:color="auto"/>
            <w:bottom w:val="none" w:sz="0" w:space="0" w:color="auto"/>
            <w:right w:val="none" w:sz="0" w:space="0" w:color="auto"/>
          </w:divBdr>
        </w:div>
      </w:divsChild>
    </w:div>
    <w:div w:id="1785034373">
      <w:bodyDiv w:val="1"/>
      <w:marLeft w:val="0"/>
      <w:marRight w:val="0"/>
      <w:marTop w:val="0"/>
      <w:marBottom w:val="0"/>
      <w:divBdr>
        <w:top w:val="none" w:sz="0" w:space="0" w:color="auto"/>
        <w:left w:val="none" w:sz="0" w:space="0" w:color="auto"/>
        <w:bottom w:val="none" w:sz="0" w:space="0" w:color="auto"/>
        <w:right w:val="none" w:sz="0" w:space="0" w:color="auto"/>
      </w:divBdr>
    </w:div>
    <w:div w:id="1830244020">
      <w:bodyDiv w:val="1"/>
      <w:marLeft w:val="0"/>
      <w:marRight w:val="0"/>
      <w:marTop w:val="0"/>
      <w:marBottom w:val="0"/>
      <w:divBdr>
        <w:top w:val="none" w:sz="0" w:space="0" w:color="auto"/>
        <w:left w:val="none" w:sz="0" w:space="0" w:color="auto"/>
        <w:bottom w:val="none" w:sz="0" w:space="0" w:color="auto"/>
        <w:right w:val="none" w:sz="0" w:space="0" w:color="auto"/>
      </w:divBdr>
    </w:div>
    <w:div w:id="1852449839">
      <w:bodyDiv w:val="1"/>
      <w:marLeft w:val="0"/>
      <w:marRight w:val="0"/>
      <w:marTop w:val="0"/>
      <w:marBottom w:val="0"/>
      <w:divBdr>
        <w:top w:val="none" w:sz="0" w:space="0" w:color="auto"/>
        <w:left w:val="none" w:sz="0" w:space="0" w:color="auto"/>
        <w:bottom w:val="none" w:sz="0" w:space="0" w:color="auto"/>
        <w:right w:val="none" w:sz="0" w:space="0" w:color="auto"/>
      </w:divBdr>
      <w:divsChild>
        <w:div w:id="1166828060">
          <w:marLeft w:val="0"/>
          <w:marRight w:val="0"/>
          <w:marTop w:val="0"/>
          <w:marBottom w:val="0"/>
          <w:divBdr>
            <w:top w:val="none" w:sz="0" w:space="0" w:color="auto"/>
            <w:left w:val="none" w:sz="0" w:space="0" w:color="auto"/>
            <w:bottom w:val="none" w:sz="0" w:space="0" w:color="auto"/>
            <w:right w:val="none" w:sz="0" w:space="0" w:color="auto"/>
          </w:divBdr>
          <w:divsChild>
            <w:div w:id="2690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8062">
      <w:bodyDiv w:val="1"/>
      <w:marLeft w:val="0"/>
      <w:marRight w:val="0"/>
      <w:marTop w:val="0"/>
      <w:marBottom w:val="0"/>
      <w:divBdr>
        <w:top w:val="none" w:sz="0" w:space="0" w:color="auto"/>
        <w:left w:val="none" w:sz="0" w:space="0" w:color="auto"/>
        <w:bottom w:val="none" w:sz="0" w:space="0" w:color="auto"/>
        <w:right w:val="none" w:sz="0" w:space="0" w:color="auto"/>
      </w:divBdr>
      <w:divsChild>
        <w:div w:id="289173728">
          <w:marLeft w:val="0"/>
          <w:marRight w:val="0"/>
          <w:marTop w:val="0"/>
          <w:marBottom w:val="0"/>
          <w:divBdr>
            <w:top w:val="none" w:sz="0" w:space="0" w:color="auto"/>
            <w:left w:val="none" w:sz="0" w:space="0" w:color="auto"/>
            <w:bottom w:val="none" w:sz="0" w:space="0" w:color="auto"/>
            <w:right w:val="none" w:sz="0" w:space="0" w:color="auto"/>
          </w:divBdr>
          <w:divsChild>
            <w:div w:id="104006707">
              <w:marLeft w:val="0"/>
              <w:marRight w:val="0"/>
              <w:marTop w:val="0"/>
              <w:marBottom w:val="0"/>
              <w:divBdr>
                <w:top w:val="none" w:sz="0" w:space="0" w:color="auto"/>
                <w:left w:val="none" w:sz="0" w:space="0" w:color="auto"/>
                <w:bottom w:val="none" w:sz="0" w:space="0" w:color="auto"/>
                <w:right w:val="none" w:sz="0" w:space="0" w:color="auto"/>
              </w:divBdr>
            </w:div>
            <w:div w:id="451216386">
              <w:marLeft w:val="0"/>
              <w:marRight w:val="0"/>
              <w:marTop w:val="0"/>
              <w:marBottom w:val="0"/>
              <w:divBdr>
                <w:top w:val="none" w:sz="0" w:space="0" w:color="auto"/>
                <w:left w:val="none" w:sz="0" w:space="0" w:color="auto"/>
                <w:bottom w:val="none" w:sz="0" w:space="0" w:color="auto"/>
                <w:right w:val="none" w:sz="0" w:space="0" w:color="auto"/>
              </w:divBdr>
            </w:div>
            <w:div w:id="1284380317">
              <w:marLeft w:val="0"/>
              <w:marRight w:val="0"/>
              <w:marTop w:val="0"/>
              <w:marBottom w:val="0"/>
              <w:divBdr>
                <w:top w:val="none" w:sz="0" w:space="0" w:color="auto"/>
                <w:left w:val="none" w:sz="0" w:space="0" w:color="auto"/>
                <w:bottom w:val="none" w:sz="0" w:space="0" w:color="auto"/>
                <w:right w:val="none" w:sz="0" w:space="0" w:color="auto"/>
              </w:divBdr>
            </w:div>
            <w:div w:id="14071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97718">
      <w:bodyDiv w:val="1"/>
      <w:marLeft w:val="0"/>
      <w:marRight w:val="0"/>
      <w:marTop w:val="0"/>
      <w:marBottom w:val="0"/>
      <w:divBdr>
        <w:top w:val="none" w:sz="0" w:space="0" w:color="auto"/>
        <w:left w:val="none" w:sz="0" w:space="0" w:color="auto"/>
        <w:bottom w:val="none" w:sz="0" w:space="0" w:color="auto"/>
        <w:right w:val="none" w:sz="0" w:space="0" w:color="auto"/>
      </w:divBdr>
      <w:divsChild>
        <w:div w:id="1934585153">
          <w:marLeft w:val="0"/>
          <w:marRight w:val="0"/>
          <w:marTop w:val="0"/>
          <w:marBottom w:val="0"/>
          <w:divBdr>
            <w:top w:val="none" w:sz="0" w:space="0" w:color="auto"/>
            <w:left w:val="none" w:sz="0" w:space="0" w:color="auto"/>
            <w:bottom w:val="none" w:sz="0" w:space="0" w:color="auto"/>
            <w:right w:val="none" w:sz="0" w:space="0" w:color="auto"/>
          </w:divBdr>
          <w:divsChild>
            <w:div w:id="18976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95531">
      <w:bodyDiv w:val="1"/>
      <w:marLeft w:val="0"/>
      <w:marRight w:val="0"/>
      <w:marTop w:val="0"/>
      <w:marBottom w:val="0"/>
      <w:divBdr>
        <w:top w:val="none" w:sz="0" w:space="0" w:color="auto"/>
        <w:left w:val="none" w:sz="0" w:space="0" w:color="auto"/>
        <w:bottom w:val="none" w:sz="0" w:space="0" w:color="auto"/>
        <w:right w:val="none" w:sz="0" w:space="0" w:color="auto"/>
      </w:divBdr>
      <w:divsChild>
        <w:div w:id="2128036598">
          <w:marLeft w:val="0"/>
          <w:marRight w:val="0"/>
          <w:marTop w:val="0"/>
          <w:marBottom w:val="0"/>
          <w:divBdr>
            <w:top w:val="none" w:sz="0" w:space="0" w:color="auto"/>
            <w:left w:val="none" w:sz="0" w:space="0" w:color="auto"/>
            <w:bottom w:val="none" w:sz="0" w:space="0" w:color="auto"/>
            <w:right w:val="none" w:sz="0" w:space="0" w:color="auto"/>
          </w:divBdr>
          <w:divsChild>
            <w:div w:id="543249102">
              <w:marLeft w:val="0"/>
              <w:marRight w:val="0"/>
              <w:marTop w:val="0"/>
              <w:marBottom w:val="0"/>
              <w:divBdr>
                <w:top w:val="none" w:sz="0" w:space="0" w:color="auto"/>
                <w:left w:val="none" w:sz="0" w:space="0" w:color="auto"/>
                <w:bottom w:val="none" w:sz="0" w:space="0" w:color="auto"/>
                <w:right w:val="none" w:sz="0" w:space="0" w:color="auto"/>
              </w:divBdr>
            </w:div>
            <w:div w:id="966857496">
              <w:marLeft w:val="0"/>
              <w:marRight w:val="0"/>
              <w:marTop w:val="0"/>
              <w:marBottom w:val="0"/>
              <w:divBdr>
                <w:top w:val="none" w:sz="0" w:space="0" w:color="auto"/>
                <w:left w:val="none" w:sz="0" w:space="0" w:color="auto"/>
                <w:bottom w:val="none" w:sz="0" w:space="0" w:color="auto"/>
                <w:right w:val="none" w:sz="0" w:space="0" w:color="auto"/>
              </w:divBdr>
            </w:div>
            <w:div w:id="19539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046">
      <w:bodyDiv w:val="1"/>
      <w:marLeft w:val="0"/>
      <w:marRight w:val="0"/>
      <w:marTop w:val="0"/>
      <w:marBottom w:val="0"/>
      <w:divBdr>
        <w:top w:val="none" w:sz="0" w:space="0" w:color="auto"/>
        <w:left w:val="none" w:sz="0" w:space="0" w:color="auto"/>
        <w:bottom w:val="none" w:sz="0" w:space="0" w:color="auto"/>
        <w:right w:val="none" w:sz="0" w:space="0" w:color="auto"/>
      </w:divBdr>
      <w:divsChild>
        <w:div w:id="430853188">
          <w:marLeft w:val="0"/>
          <w:marRight w:val="0"/>
          <w:marTop w:val="0"/>
          <w:marBottom w:val="0"/>
          <w:divBdr>
            <w:top w:val="none" w:sz="0" w:space="0" w:color="auto"/>
            <w:left w:val="none" w:sz="0" w:space="0" w:color="auto"/>
            <w:bottom w:val="none" w:sz="0" w:space="0" w:color="auto"/>
            <w:right w:val="none" w:sz="0" w:space="0" w:color="auto"/>
          </w:divBdr>
          <w:divsChild>
            <w:div w:id="15274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7799">
      <w:bodyDiv w:val="1"/>
      <w:marLeft w:val="0"/>
      <w:marRight w:val="0"/>
      <w:marTop w:val="0"/>
      <w:marBottom w:val="0"/>
      <w:divBdr>
        <w:top w:val="none" w:sz="0" w:space="0" w:color="auto"/>
        <w:left w:val="none" w:sz="0" w:space="0" w:color="auto"/>
        <w:bottom w:val="none" w:sz="0" w:space="0" w:color="auto"/>
        <w:right w:val="none" w:sz="0" w:space="0" w:color="auto"/>
      </w:divBdr>
      <w:divsChild>
        <w:div w:id="733046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_davik\Local%20Settings\Temporary%20Internet%20Files\OLK88\Autodesk_Letterhead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9C72C-AD51-42D7-A940-6D88E111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Autodesk_Letterhead_Template.dot</Template>
  <TotalTime>0</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Autodesk Building Systems 2006</vt:lpstr>
    </vt:vector>
  </TitlesOfParts>
  <Company>Autodesk, Inc.</Company>
  <LinksUpToDate>false</LinksUpToDate>
  <CharactersWithSpaces>3399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Autodesk Building Systems 2006</dc:title>
  <dc:creator>t_davik</dc:creator>
  <cp:lastModifiedBy>Angela Simoes</cp:lastModifiedBy>
  <cp:revision>2</cp:revision>
  <cp:lastPrinted>2006-02-21T20:47:00Z</cp:lastPrinted>
  <dcterms:created xsi:type="dcterms:W3CDTF">2013-04-03T16:42:00Z</dcterms:created>
  <dcterms:modified xsi:type="dcterms:W3CDTF">2013-04-03T16:42:00Z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0FAAENUjWtcCD3+Z+LSVPMc1AEUF8rkvvjuQCxp6AT8+0MLZ5uT2Zminw+X0aqePSNKtvn9wbdPFoRYh
A/VFjNYOB2jP/tqWMZa8oqP2eFag77fDRV5RJcVdLI32KfG5EvqrNhwtGh/5Y7mfymI6/8Ssa52M
CzW+u0TSvyI72blQAuogmyvceT1TPKLIAhEEcijKQiFwN/KSgbIbepMvnb/+HFtCO+HOqsgaWgw5
N+hcwVLN6/9WVQTnf</vt:lpwstr>
  </property>
  <property fmtid="{D5CDD505-2E9C-101B-9397-08002B2CF9AE}" pid="3" name="MAIL_MSG_ID2">
    <vt:lpwstr>AZPZ24c0aEwA86CY9M3BLFRswgE0U0RxRk2Qnie41jbM8AUEE0cx3RXY9Ae
aQ5w2Ae6xq16ZOzq8IJ3V9dQYi0V+QG12t16cFEAEpW+VSXCuRP0Al4jhwE=</vt:lpwstr>
  </property>
  <property fmtid="{D5CDD505-2E9C-101B-9397-08002B2CF9AE}" pid="4" name="RESPONSE_SENDER_NAME">
    <vt:lpwstr>sAAA4E8dREqJqIqBfb6cMRP9WS3VRNk5z2wUHV3h7iAo9mA=</vt:lpwstr>
  </property>
  <property fmtid="{D5CDD505-2E9C-101B-9397-08002B2CF9AE}" pid="5" name="EMAIL_OWNER_ADDRESS">
    <vt:lpwstr>4AAAv2pPQheLA5W50cLguDqQIkr6Eq2G5Tu+FaL8cZwNp6ST0Iqq0S/4Sw==</vt:lpwstr>
  </property>
</Properties>
</file>